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8" w:rsidRDefault="00D875D8">
      <w:r>
        <w:t xml:space="preserve">CMPU-145 </w:t>
      </w:r>
      <w:proofErr w:type="gramStart"/>
      <w:r>
        <w:t>Spring</w:t>
      </w:r>
      <w:proofErr w:type="gramEnd"/>
      <w:r>
        <w:t>, 2019</w:t>
      </w:r>
    </w:p>
    <w:p w:rsidR="00D875D8" w:rsidRDefault="00D875D8">
      <w:r>
        <w:t xml:space="preserve">MTP: Mid Term Preparation </w:t>
      </w:r>
    </w:p>
    <w:p w:rsidR="007A4CDE" w:rsidRDefault="007A4CDE"/>
    <w:p w:rsidR="007A4CDE" w:rsidRDefault="007A4CDE">
      <w:r>
        <w:t xml:space="preserve">A set of topics and problems that students should be able to solve. The set may not include everything that one could find on a midterm exam. </w:t>
      </w:r>
    </w:p>
    <w:p w:rsidR="007A4CDE" w:rsidRDefault="007A4CDE"/>
    <w:p w:rsidR="00D875D8" w:rsidRDefault="007A4CDE">
      <w:r>
        <w:t>I: Power Sets / Proofs</w:t>
      </w:r>
    </w:p>
    <w:p w:rsidR="00D315EB" w:rsidRDefault="00D315EB" w:rsidP="00D315EB">
      <w:pPr>
        <w:pStyle w:val="ListParagraph"/>
        <w:numPr>
          <w:ilvl w:val="0"/>
          <w:numId w:val="9"/>
        </w:numPr>
        <w:rPr>
          <w:iCs/>
        </w:rPr>
      </w:pPr>
      <w:r>
        <w:t xml:space="preserve">Also recall HW212 problem and solution: </w:t>
      </w:r>
      <w:r w:rsidR="00D370C4">
        <w:t>Prove, or give a counter example for the following statement:</w:t>
      </w:r>
      <w:r>
        <w:t xml:space="preserve"> </w:t>
      </w:r>
      <w:r w:rsidR="007E3850" w:rsidRPr="007E3850">
        <w:rPr>
          <w:rFonts w:ascii="Blackadder ITC" w:hAnsi="Blackadder ITC"/>
        </w:rPr>
        <w:t>P</w:t>
      </w:r>
      <w:r w:rsidR="007E3850" w:rsidRPr="007E3850">
        <w:t xml:space="preserve"> </w:t>
      </w:r>
      <w:r w:rsidR="00D370C4" w:rsidRPr="007E3850">
        <w:t xml:space="preserve">(A </w:t>
      </w:r>
      <w:r w:rsidR="00D370C4" w:rsidRPr="007E3850">
        <w:rPr>
          <w:iCs/>
        </w:rPr>
        <w:t>∩</w:t>
      </w:r>
      <w:r w:rsidR="00D370C4" w:rsidRPr="007E3850">
        <w:rPr>
          <w:i/>
          <w:iCs/>
        </w:rPr>
        <w:t xml:space="preserve"> </w:t>
      </w:r>
      <w:r w:rsidR="00D370C4" w:rsidRPr="007E3850">
        <w:rPr>
          <w:iCs/>
        </w:rPr>
        <w:t xml:space="preserve">B) = </w:t>
      </w:r>
      <w:r w:rsidR="007E3850" w:rsidRPr="007E3850">
        <w:rPr>
          <w:rFonts w:ascii="Blackadder ITC" w:hAnsi="Blackadder ITC"/>
        </w:rPr>
        <w:t>P</w:t>
      </w:r>
      <w:r w:rsidR="007E3850" w:rsidRPr="007E3850">
        <w:t xml:space="preserve"> </w:t>
      </w:r>
      <w:r w:rsidR="00D370C4" w:rsidRPr="007E3850">
        <w:t>(A</w:t>
      </w:r>
      <w:r w:rsidR="00D370C4" w:rsidRPr="007E3850">
        <w:rPr>
          <w:iCs/>
        </w:rPr>
        <w:t>) ∩</w:t>
      </w:r>
      <w:r w:rsidR="00D370C4" w:rsidRPr="007E3850">
        <w:rPr>
          <w:i/>
          <w:iCs/>
        </w:rPr>
        <w:t xml:space="preserve"> </w:t>
      </w:r>
      <w:r w:rsidR="007E3850" w:rsidRPr="007E3850">
        <w:rPr>
          <w:rFonts w:ascii="Blackadder ITC" w:hAnsi="Blackadder ITC"/>
        </w:rPr>
        <w:t>P</w:t>
      </w:r>
      <w:r w:rsidR="007E3850" w:rsidRPr="007E3850">
        <w:rPr>
          <w:iCs/>
        </w:rPr>
        <w:t xml:space="preserve"> </w:t>
      </w:r>
      <w:r w:rsidR="00D370C4" w:rsidRPr="007E3850">
        <w:rPr>
          <w:iCs/>
        </w:rPr>
        <w:t>(B</w:t>
      </w:r>
      <w:proofErr w:type="gramStart"/>
      <w:r w:rsidR="00D370C4" w:rsidRPr="007E3850">
        <w:rPr>
          <w:iCs/>
        </w:rPr>
        <w:t>)</w:t>
      </w:r>
      <w:r>
        <w:rPr>
          <w:iCs/>
        </w:rPr>
        <w:t xml:space="preserve"> .</w:t>
      </w:r>
      <w:proofErr w:type="gramEnd"/>
    </w:p>
    <w:p w:rsidR="00D315EB" w:rsidRDefault="00D315EB" w:rsidP="00D315EB">
      <w:pPr>
        <w:pStyle w:val="ListParagraph"/>
        <w:rPr>
          <w:iCs/>
        </w:rPr>
      </w:pPr>
    </w:p>
    <w:p w:rsidR="00D315EB" w:rsidRDefault="00D315EB" w:rsidP="00D315EB">
      <w:pPr>
        <w:pStyle w:val="ListParagraph"/>
        <w:rPr>
          <w:iCs/>
        </w:rPr>
      </w:pPr>
    </w:p>
    <w:p w:rsidR="00D1467E" w:rsidRPr="00D315EB" w:rsidRDefault="00D1467E" w:rsidP="00D315EB">
      <w:pPr>
        <w:pStyle w:val="ListParagraph"/>
        <w:numPr>
          <w:ilvl w:val="0"/>
          <w:numId w:val="9"/>
        </w:numPr>
        <w:rPr>
          <w:iCs/>
        </w:rPr>
      </w:pPr>
      <w:r w:rsidRPr="00D315EB">
        <w:rPr>
          <w:rFonts w:ascii="Consolas" w:hAnsi="Consolas"/>
        </w:rPr>
        <w:t xml:space="preserve"> </w:t>
      </w:r>
      <w:r w:rsidRPr="00D315EB">
        <w:rPr>
          <w:rFonts w:ascii="Consolas" w:hAnsi="Consolas"/>
          <w:b/>
        </w:rPr>
        <w:t xml:space="preserve">Show that </w:t>
      </w:r>
      <w:proofErr w:type="gramStart"/>
      <w:r w:rsidR="0018296E" w:rsidRPr="00D315EB">
        <w:rPr>
          <w:rFonts w:ascii="Blackadder ITC" w:hAnsi="Blackadder ITC"/>
          <w:b/>
        </w:rPr>
        <w:t>P</w:t>
      </w:r>
      <w:r w:rsidRPr="00D315EB">
        <w:rPr>
          <w:rFonts w:ascii="Consolas" w:hAnsi="Consolas"/>
          <w:b/>
        </w:rPr>
        <w:t>(</w:t>
      </w:r>
      <w:proofErr w:type="gramEnd"/>
      <w:r w:rsidRPr="00D315EB">
        <w:rPr>
          <w:rFonts w:ascii="Consolas" w:hAnsi="Consolas"/>
          <w:b/>
        </w:rPr>
        <w:t xml:space="preserve">A) </w:t>
      </w:r>
      <w:r w:rsidR="0018296E" w:rsidRPr="00D315EB">
        <w:rPr>
          <w:rFonts w:ascii="Cambria Math" w:hAnsi="Cambria Math" w:cs="Cambria Math"/>
          <w:b/>
        </w:rPr>
        <w:t xml:space="preserve">∪  </w:t>
      </w:r>
      <w:r w:rsidR="0018296E" w:rsidRPr="00D315EB">
        <w:rPr>
          <w:rFonts w:ascii="Blackadder ITC" w:hAnsi="Blackadder ITC"/>
          <w:b/>
        </w:rPr>
        <w:t>P</w:t>
      </w:r>
      <w:r w:rsidRPr="00D315EB">
        <w:rPr>
          <w:rFonts w:ascii="Consolas" w:hAnsi="Consolas"/>
          <w:b/>
        </w:rPr>
        <w:t xml:space="preserve">(B) </w:t>
      </w:r>
      <w:r w:rsidR="00033451" w:rsidRPr="00D315EB">
        <w:rPr>
          <w:rFonts w:ascii="Consolas" w:hAnsi="Consolas"/>
          <w:b/>
        </w:rPr>
        <w:t xml:space="preserve">is </w:t>
      </w:r>
      <w:r w:rsidRPr="00D315EB">
        <w:rPr>
          <w:rFonts w:ascii="Consolas" w:hAnsi="Consolas"/>
          <w:b/>
        </w:rPr>
        <w:t xml:space="preserve">not </w:t>
      </w:r>
      <w:r w:rsidR="00033451" w:rsidRPr="00D315EB">
        <w:rPr>
          <w:rFonts w:ascii="Consolas" w:hAnsi="Consolas"/>
          <w:b/>
        </w:rPr>
        <w:t xml:space="preserve">necessarily </w:t>
      </w:r>
      <w:r w:rsidRPr="00D315EB">
        <w:rPr>
          <w:rFonts w:ascii="Consolas" w:hAnsi="Consolas"/>
          <w:b/>
        </w:rPr>
        <w:t>equal</w:t>
      </w:r>
      <w:r w:rsidR="00033451" w:rsidRPr="00D315EB">
        <w:rPr>
          <w:rFonts w:ascii="Consolas" w:hAnsi="Consolas"/>
          <w:b/>
        </w:rPr>
        <w:t xml:space="preserve"> to</w:t>
      </w:r>
      <w:r w:rsidRPr="00D315EB">
        <w:rPr>
          <w:rFonts w:ascii="Consolas" w:hAnsi="Consolas"/>
          <w:b/>
        </w:rPr>
        <w:t xml:space="preserve"> </w:t>
      </w:r>
      <w:r w:rsidRPr="00D315EB">
        <w:rPr>
          <w:rFonts w:ascii="Blackadder ITC" w:hAnsi="Blackadder ITC"/>
          <w:b/>
        </w:rPr>
        <w:t>P</w:t>
      </w:r>
      <w:r w:rsidRPr="00D315EB">
        <w:rPr>
          <w:rFonts w:ascii="Consolas" w:hAnsi="Consolas"/>
          <w:b/>
        </w:rPr>
        <w:t>(</w:t>
      </w:r>
      <w:r w:rsidRPr="00D315EB">
        <w:rPr>
          <w:rFonts w:ascii="Cambria Math" w:hAnsi="Cambria Math"/>
          <w:b/>
        </w:rPr>
        <w:t>A</w:t>
      </w:r>
      <w:r w:rsidR="0018296E" w:rsidRPr="00D315EB">
        <w:rPr>
          <w:rFonts w:ascii="Cambria Math" w:hAnsi="Cambria Math"/>
          <w:b/>
        </w:rPr>
        <w:t xml:space="preserve"> </w:t>
      </w:r>
      <w:r w:rsidR="0018296E" w:rsidRPr="00D315EB">
        <w:rPr>
          <w:rFonts w:ascii="Cambria Math" w:hAnsi="Cambria Math" w:cs="Cambria Math"/>
          <w:b/>
        </w:rPr>
        <w:t xml:space="preserve">∪ </w:t>
      </w:r>
      <w:r w:rsidRPr="00D315EB">
        <w:rPr>
          <w:rFonts w:ascii="Cambria Math" w:hAnsi="Cambria Math"/>
          <w:b/>
        </w:rPr>
        <w:t>B</w:t>
      </w:r>
      <w:r w:rsidRPr="00D315EB">
        <w:rPr>
          <w:rFonts w:ascii="Consolas" w:hAnsi="Consolas"/>
          <w:b/>
        </w:rPr>
        <w:t>).</w:t>
      </w:r>
    </w:p>
    <w:p w:rsidR="00033451" w:rsidRDefault="00D1467E" w:rsidP="00D1467E">
      <w:pPr>
        <w:pStyle w:val="ListParagraph"/>
        <w:rPr>
          <w:rFonts w:ascii="Consolas" w:hAnsi="Consolas"/>
        </w:rPr>
      </w:pPr>
      <w:r w:rsidRPr="00D1467E">
        <w:rPr>
          <w:rFonts w:ascii="Consolas" w:hAnsi="Consolas"/>
        </w:rPr>
        <w:t xml:space="preserve">Let A = {1} and B = {2}. </w:t>
      </w:r>
    </w:p>
    <w:p w:rsidR="00D1467E" w:rsidRPr="00D1467E" w:rsidRDefault="00D1467E" w:rsidP="00D1467E">
      <w:pPr>
        <w:pStyle w:val="ListParagraph"/>
        <w:rPr>
          <w:rFonts w:ascii="Consolas" w:hAnsi="Consolas"/>
        </w:rPr>
      </w:pPr>
      <w:r w:rsidRPr="00D1467E">
        <w:rPr>
          <w:rFonts w:ascii="Consolas" w:hAnsi="Consolas"/>
        </w:rPr>
        <w:t xml:space="preserve">Then </w:t>
      </w:r>
      <w:proofErr w:type="gramStart"/>
      <w:r w:rsidR="0018296E" w:rsidRPr="0018296E">
        <w:rPr>
          <w:rFonts w:ascii="Blackadder ITC" w:hAnsi="Blackadder ITC"/>
        </w:rPr>
        <w:t>P</w:t>
      </w:r>
      <w:r w:rsidR="0018296E">
        <w:rPr>
          <w:rFonts w:ascii="Consolas" w:hAnsi="Consolas"/>
        </w:rPr>
        <w:t>(</w:t>
      </w:r>
      <w:proofErr w:type="gramEnd"/>
      <w:r w:rsidR="0018296E">
        <w:rPr>
          <w:rFonts w:ascii="Consolas" w:hAnsi="Consolas"/>
        </w:rPr>
        <w:t>A) = {</w:t>
      </w:r>
      <w:r w:rsidR="0018296E" w:rsidRPr="00D1467E">
        <w:rPr>
          <w:rFonts w:ascii="Consolas" w:hAnsi="Consolas"/>
        </w:rPr>
        <w:t>0</w:t>
      </w:r>
      <w:r w:rsidRPr="00D1467E">
        <w:rPr>
          <w:rFonts w:ascii="Consolas" w:hAnsi="Consolas"/>
        </w:rPr>
        <w:t xml:space="preserve">, {1}} and </w:t>
      </w:r>
      <w:r w:rsidR="0018296E" w:rsidRPr="0018296E">
        <w:rPr>
          <w:rFonts w:ascii="Blackadder ITC" w:hAnsi="Blackadder ITC"/>
        </w:rPr>
        <w:t>P</w:t>
      </w:r>
      <w:r w:rsidRPr="00D1467E">
        <w:rPr>
          <w:rFonts w:ascii="Consolas" w:hAnsi="Consolas"/>
        </w:rPr>
        <w:t>(B) = {</w:t>
      </w:r>
      <w:r w:rsidR="0018296E" w:rsidRPr="00D1467E">
        <w:rPr>
          <w:rFonts w:ascii="Consolas" w:hAnsi="Consolas"/>
        </w:rPr>
        <w:t>0</w:t>
      </w:r>
      <w:r w:rsidRPr="00D1467E">
        <w:rPr>
          <w:rFonts w:ascii="Consolas" w:hAnsi="Consolas"/>
        </w:rPr>
        <w:t>, {2}}.</w:t>
      </w:r>
      <w:r w:rsidR="0018296E">
        <w:rPr>
          <w:rFonts w:ascii="Consolas" w:hAnsi="Consolas"/>
        </w:rPr>
        <w:t xml:space="preserve"> </w:t>
      </w:r>
    </w:p>
    <w:p w:rsidR="00033451" w:rsidRDefault="00D1467E" w:rsidP="00D1467E">
      <w:pPr>
        <w:pStyle w:val="ListParagraph"/>
        <w:rPr>
          <w:rFonts w:ascii="Consolas" w:hAnsi="Consolas"/>
        </w:rPr>
      </w:pPr>
      <w:r w:rsidRPr="00D1467E">
        <w:rPr>
          <w:rFonts w:ascii="Consolas" w:hAnsi="Consolas"/>
        </w:rPr>
        <w:t xml:space="preserve">Thus, </w:t>
      </w:r>
      <w:proofErr w:type="gramStart"/>
      <w:r w:rsidR="0018296E" w:rsidRPr="0018296E">
        <w:rPr>
          <w:rFonts w:ascii="Blackadder ITC" w:hAnsi="Blackadder ITC"/>
        </w:rPr>
        <w:t>P</w:t>
      </w:r>
      <w:r w:rsidRPr="00D1467E">
        <w:rPr>
          <w:rFonts w:ascii="Consolas" w:hAnsi="Consolas"/>
        </w:rPr>
        <w:t>(</w:t>
      </w:r>
      <w:proofErr w:type="gramEnd"/>
      <w:r w:rsidRPr="00D1467E">
        <w:rPr>
          <w:rFonts w:ascii="Consolas" w:hAnsi="Consolas"/>
        </w:rPr>
        <w:t>A)</w:t>
      </w:r>
      <w:r w:rsidR="00033451" w:rsidRPr="00033451">
        <w:rPr>
          <w:rFonts w:ascii="Cambria Math" w:hAnsi="Cambria Math"/>
        </w:rPr>
        <w:t xml:space="preserve"> </w:t>
      </w:r>
      <w:r w:rsidR="00033451" w:rsidRPr="00D1467E">
        <w:rPr>
          <w:rFonts w:ascii="Cambria Math" w:hAnsi="Cambria Math" w:cs="Cambria Math"/>
        </w:rPr>
        <w:t>∪</w:t>
      </w:r>
      <w:r w:rsidR="00033451">
        <w:rPr>
          <w:rFonts w:ascii="Cambria Math" w:hAnsi="Cambria Math" w:cs="Cambria Math"/>
        </w:rPr>
        <w:t xml:space="preserve"> </w:t>
      </w:r>
      <w:r w:rsidR="0018296E" w:rsidRPr="0018296E">
        <w:rPr>
          <w:rFonts w:ascii="Blackadder ITC" w:hAnsi="Blackadder ITC"/>
        </w:rPr>
        <w:t>P</w:t>
      </w:r>
      <w:r w:rsidRPr="00D1467E">
        <w:rPr>
          <w:rFonts w:ascii="Consolas" w:hAnsi="Consolas"/>
        </w:rPr>
        <w:t>(B) = {</w:t>
      </w:r>
      <w:r w:rsidR="00033451" w:rsidRPr="00D1467E">
        <w:rPr>
          <w:rFonts w:ascii="Consolas" w:hAnsi="Consolas"/>
        </w:rPr>
        <w:t>0</w:t>
      </w:r>
      <w:r w:rsidRPr="00D1467E">
        <w:rPr>
          <w:rFonts w:ascii="Consolas" w:hAnsi="Consolas"/>
        </w:rPr>
        <w:t xml:space="preserve">, {1}, {2}}. </w:t>
      </w:r>
    </w:p>
    <w:p w:rsidR="00D1467E" w:rsidRDefault="00D1467E" w:rsidP="00D1467E">
      <w:pPr>
        <w:pStyle w:val="ListParagraph"/>
        <w:rPr>
          <w:rFonts w:ascii="Consolas" w:hAnsi="Consolas"/>
        </w:rPr>
      </w:pPr>
      <w:r w:rsidRPr="00D1467E">
        <w:rPr>
          <w:rFonts w:ascii="Consolas" w:hAnsi="Consolas"/>
        </w:rPr>
        <w:t xml:space="preserve">However, </w:t>
      </w:r>
      <w:proofErr w:type="gramStart"/>
      <w:r w:rsidR="0018296E" w:rsidRPr="0018296E">
        <w:rPr>
          <w:rFonts w:ascii="Blackadder ITC" w:hAnsi="Blackadder ITC"/>
        </w:rPr>
        <w:t>P</w:t>
      </w:r>
      <w:r w:rsidRPr="00D1467E">
        <w:rPr>
          <w:rFonts w:ascii="Consolas" w:hAnsi="Consolas"/>
        </w:rPr>
        <w:t>(</w:t>
      </w:r>
      <w:proofErr w:type="gramEnd"/>
      <w:r w:rsidRPr="00D1467E">
        <w:rPr>
          <w:rFonts w:ascii="Consolas" w:hAnsi="Consolas"/>
        </w:rPr>
        <w:t>A</w:t>
      </w:r>
      <w:r w:rsidR="00033451">
        <w:rPr>
          <w:rFonts w:ascii="Consolas" w:hAnsi="Consolas"/>
        </w:rPr>
        <w:t xml:space="preserve"> </w:t>
      </w:r>
      <w:r w:rsidR="00033451" w:rsidRPr="00D1467E">
        <w:rPr>
          <w:rFonts w:ascii="Cambria Math" w:hAnsi="Cambria Math" w:cs="Cambria Math"/>
        </w:rPr>
        <w:t>∪</w:t>
      </w:r>
      <w:r w:rsidR="00033451">
        <w:rPr>
          <w:rFonts w:ascii="Cambria Math" w:hAnsi="Cambria Math" w:cs="Cambria Math"/>
        </w:rPr>
        <w:t xml:space="preserve">  </w:t>
      </w:r>
      <w:r w:rsidRPr="00D1467E">
        <w:rPr>
          <w:rFonts w:ascii="Consolas" w:hAnsi="Consolas"/>
        </w:rPr>
        <w:t xml:space="preserve">B) = </w:t>
      </w:r>
      <w:r w:rsidR="0018296E" w:rsidRPr="0018296E">
        <w:rPr>
          <w:rFonts w:ascii="Blackadder ITC" w:hAnsi="Blackadder ITC"/>
        </w:rPr>
        <w:t>P</w:t>
      </w:r>
      <w:r w:rsidRPr="00D1467E">
        <w:rPr>
          <w:rFonts w:ascii="Consolas" w:hAnsi="Consolas"/>
        </w:rPr>
        <w:t>({1, 2}) =</w:t>
      </w:r>
      <w:r w:rsidR="0018296E">
        <w:rPr>
          <w:rFonts w:ascii="Consolas" w:hAnsi="Consolas"/>
        </w:rPr>
        <w:t xml:space="preserve"> </w:t>
      </w:r>
      <w:r w:rsidRPr="00D1467E">
        <w:rPr>
          <w:rFonts w:ascii="Consolas" w:hAnsi="Consolas"/>
        </w:rPr>
        <w:t>{</w:t>
      </w:r>
      <w:r w:rsidR="0018296E" w:rsidRPr="00D1467E">
        <w:rPr>
          <w:rFonts w:ascii="Consolas" w:hAnsi="Consolas"/>
        </w:rPr>
        <w:t>0</w:t>
      </w:r>
      <w:r w:rsidRPr="00D1467E">
        <w:rPr>
          <w:rFonts w:ascii="Consolas" w:hAnsi="Consolas"/>
        </w:rPr>
        <w:t>, {1}, {2}, {1, 2}}.</w:t>
      </w:r>
    </w:p>
    <w:p w:rsidR="00D315EB" w:rsidRDefault="00FA573F" w:rsidP="00D1467E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Q: Could you use Venn diagrams to show this?</w:t>
      </w:r>
      <w:r w:rsidR="00D315EB">
        <w:rPr>
          <w:rFonts w:ascii="Consolas" w:hAnsi="Consolas"/>
        </w:rPr>
        <w:t xml:space="preserve"> </w:t>
      </w:r>
    </w:p>
    <w:p w:rsidR="00D315EB" w:rsidRDefault="00D315EB" w:rsidP="00D1467E">
      <w:pPr>
        <w:pStyle w:val="ListParagraph"/>
        <w:rPr>
          <w:rFonts w:ascii="Consolas" w:hAnsi="Consolas"/>
        </w:rPr>
      </w:pPr>
    </w:p>
    <w:p w:rsidR="00D1467E" w:rsidRPr="00D315EB" w:rsidRDefault="00D1467E" w:rsidP="00D315EB">
      <w:pPr>
        <w:pStyle w:val="ListParagraph"/>
        <w:numPr>
          <w:ilvl w:val="0"/>
          <w:numId w:val="9"/>
        </w:numPr>
        <w:rPr>
          <w:rFonts w:ascii="Consolas" w:hAnsi="Consolas"/>
        </w:rPr>
      </w:pPr>
      <w:r w:rsidRPr="00D315EB">
        <w:rPr>
          <w:rFonts w:ascii="Consolas" w:hAnsi="Consolas"/>
          <w:b/>
        </w:rPr>
        <w:t xml:space="preserve">Prove that for any sets A and B, if A </w:t>
      </w:r>
      <w:r w:rsidR="00033451" w:rsidRPr="00D315EB">
        <w:rPr>
          <w:rFonts w:ascii="Cambria Math" w:hAnsi="Cambria Math" w:cs="Cambria Math"/>
          <w:b/>
        </w:rPr>
        <w:t>⊆</w:t>
      </w:r>
      <w:r w:rsidR="00033451" w:rsidRPr="00D315EB">
        <w:rPr>
          <w:rFonts w:ascii="Consolas" w:hAnsi="Consolas" w:cs="Consolas"/>
          <w:b/>
        </w:rPr>
        <w:t xml:space="preserve"> </w:t>
      </w:r>
      <w:r w:rsidRPr="00D315EB">
        <w:rPr>
          <w:rFonts w:ascii="Consolas" w:hAnsi="Consolas"/>
          <w:b/>
        </w:rPr>
        <w:t>A</w:t>
      </w:r>
      <w:r w:rsidR="00033451" w:rsidRPr="00D315EB">
        <w:rPr>
          <w:rFonts w:ascii="Consolas" w:hAnsi="Consolas"/>
        </w:rPr>
        <w:t>`</w:t>
      </w:r>
      <w:r w:rsidRPr="00D315EB">
        <w:rPr>
          <w:rFonts w:ascii="Consolas" w:hAnsi="Consolas"/>
          <w:b/>
        </w:rPr>
        <w:t xml:space="preserve">, then A × B </w:t>
      </w:r>
      <w:r w:rsidR="00033451" w:rsidRPr="00D315EB">
        <w:rPr>
          <w:rFonts w:ascii="Cambria Math" w:hAnsi="Cambria Math" w:cs="Cambria Math"/>
          <w:b/>
        </w:rPr>
        <w:t>⊆</w:t>
      </w:r>
      <w:r w:rsidR="00033451" w:rsidRPr="00D315EB">
        <w:rPr>
          <w:rFonts w:ascii="Consolas" w:hAnsi="Consolas" w:cs="Consolas"/>
          <w:b/>
        </w:rPr>
        <w:t xml:space="preserve"> </w:t>
      </w:r>
      <w:r w:rsidRPr="00D315EB">
        <w:rPr>
          <w:rFonts w:ascii="Consolas" w:hAnsi="Consolas"/>
          <w:b/>
        </w:rPr>
        <w:t>A</w:t>
      </w:r>
      <w:r w:rsidR="00033451" w:rsidRPr="00D315EB">
        <w:rPr>
          <w:rFonts w:ascii="Consolas" w:hAnsi="Consolas"/>
        </w:rPr>
        <w:t>`</w:t>
      </w:r>
      <w:r w:rsidRPr="00D315EB">
        <w:rPr>
          <w:rFonts w:ascii="Consolas" w:hAnsi="Consolas"/>
          <w:b/>
        </w:rPr>
        <w:t>× B.</w:t>
      </w:r>
    </w:p>
    <w:p w:rsidR="00033451" w:rsidRDefault="00D1467E" w:rsidP="00D1467E">
      <w:pPr>
        <w:pStyle w:val="ListParagraph"/>
        <w:rPr>
          <w:rFonts w:ascii="Consolas" w:hAnsi="Consolas"/>
        </w:rPr>
      </w:pPr>
      <w:proofErr w:type="gramStart"/>
      <w:r w:rsidRPr="00D1467E">
        <w:rPr>
          <w:rFonts w:ascii="Consolas" w:hAnsi="Consolas"/>
        </w:rPr>
        <w:t>PROOF.</w:t>
      </w:r>
      <w:proofErr w:type="gramEnd"/>
      <w:r w:rsidRPr="00D1467E">
        <w:rPr>
          <w:rFonts w:ascii="Consolas" w:hAnsi="Consolas"/>
        </w:rPr>
        <w:t xml:space="preserve"> Let A, A</w:t>
      </w:r>
      <w:r w:rsidR="00033451">
        <w:rPr>
          <w:rFonts w:ascii="Consolas" w:hAnsi="Consolas"/>
        </w:rPr>
        <w:t>`</w:t>
      </w:r>
      <w:r w:rsidRPr="00D1467E">
        <w:rPr>
          <w:rFonts w:ascii="Consolas" w:hAnsi="Consolas"/>
        </w:rPr>
        <w:t xml:space="preserve"> and B be any sets where A </w:t>
      </w:r>
      <w:r w:rsidR="00033451">
        <w:rPr>
          <w:rFonts w:ascii="Cambria Math" w:hAnsi="Cambria Math" w:cs="Cambria Math"/>
        </w:rPr>
        <w:t>⊆</w:t>
      </w:r>
      <w:r w:rsidR="00033451">
        <w:rPr>
          <w:rFonts w:ascii="Consolas" w:hAnsi="Consolas" w:cs="Consolas"/>
        </w:rPr>
        <w:t xml:space="preserve"> </w:t>
      </w:r>
      <w:r w:rsidRPr="00D1467E">
        <w:rPr>
          <w:rFonts w:ascii="Consolas" w:hAnsi="Consolas"/>
        </w:rPr>
        <w:t>A</w:t>
      </w:r>
      <w:r w:rsidR="00033451">
        <w:rPr>
          <w:rFonts w:ascii="Consolas" w:hAnsi="Consolas"/>
        </w:rPr>
        <w:t>`</w:t>
      </w:r>
      <w:r w:rsidRPr="00D1467E">
        <w:rPr>
          <w:rFonts w:ascii="Consolas" w:hAnsi="Consolas"/>
        </w:rPr>
        <w:t xml:space="preserve">. </w:t>
      </w:r>
    </w:p>
    <w:p w:rsidR="00033451" w:rsidRDefault="00D1467E" w:rsidP="00D1467E">
      <w:pPr>
        <w:pStyle w:val="ListParagraph"/>
        <w:rPr>
          <w:rFonts w:ascii="Consolas" w:hAnsi="Consolas"/>
        </w:rPr>
      </w:pPr>
      <w:r w:rsidRPr="00D1467E">
        <w:rPr>
          <w:rFonts w:ascii="Consolas" w:hAnsi="Consolas"/>
        </w:rPr>
        <w:t>We must show that</w:t>
      </w:r>
      <w:r w:rsidR="00033451">
        <w:rPr>
          <w:rFonts w:ascii="Consolas" w:hAnsi="Consolas"/>
        </w:rPr>
        <w:t xml:space="preserve"> </w:t>
      </w:r>
      <w:r w:rsidRPr="00D1467E">
        <w:rPr>
          <w:rFonts w:ascii="Consolas" w:hAnsi="Consolas"/>
        </w:rPr>
        <w:t xml:space="preserve">A × B </w:t>
      </w:r>
      <w:r w:rsidR="00033451">
        <w:rPr>
          <w:rFonts w:ascii="Cambria Math" w:hAnsi="Cambria Math" w:cs="Cambria Math"/>
        </w:rPr>
        <w:t>⊆</w:t>
      </w:r>
      <w:r w:rsidR="00033451">
        <w:rPr>
          <w:rFonts w:ascii="Consolas" w:hAnsi="Consolas" w:cs="Consolas"/>
        </w:rPr>
        <w:t xml:space="preserve"> </w:t>
      </w:r>
      <w:r w:rsidRPr="00D1467E">
        <w:rPr>
          <w:rFonts w:ascii="Consolas" w:hAnsi="Consolas"/>
        </w:rPr>
        <w:t>A</w:t>
      </w:r>
      <w:r w:rsidR="00FA573F">
        <w:rPr>
          <w:rFonts w:ascii="Consolas" w:hAnsi="Consolas"/>
        </w:rPr>
        <w:t>`</w:t>
      </w:r>
      <w:r w:rsidRPr="00D1467E">
        <w:rPr>
          <w:rFonts w:ascii="Consolas" w:hAnsi="Consolas"/>
        </w:rPr>
        <w:t xml:space="preserve">× B. </w:t>
      </w:r>
    </w:p>
    <w:p w:rsidR="00FA573F" w:rsidRDefault="00D1467E" w:rsidP="00D1467E">
      <w:pPr>
        <w:pStyle w:val="ListParagraph"/>
        <w:rPr>
          <w:rFonts w:ascii="Consolas" w:hAnsi="Consolas"/>
        </w:rPr>
      </w:pPr>
      <w:r w:rsidRPr="00D1467E">
        <w:rPr>
          <w:rFonts w:ascii="Consolas" w:hAnsi="Consolas"/>
        </w:rPr>
        <w:t xml:space="preserve">In other words, we must show that for any x </w:t>
      </w:r>
      <w:r w:rsidR="00033451">
        <w:rPr>
          <w:rFonts w:ascii="Cambria Math" w:hAnsi="Cambria Math" w:cs="Cambria Math"/>
        </w:rPr>
        <w:t>∈</w:t>
      </w:r>
      <w:r w:rsidR="00033451">
        <w:rPr>
          <w:rFonts w:ascii="Consolas" w:hAnsi="Consolas" w:cs="Consolas"/>
        </w:rPr>
        <w:t xml:space="preserve"> </w:t>
      </w:r>
      <w:r w:rsidRPr="00D1467E">
        <w:rPr>
          <w:rFonts w:ascii="Consolas" w:hAnsi="Consolas"/>
        </w:rPr>
        <w:t>A × B,</w:t>
      </w:r>
      <w:r w:rsidR="00FA573F">
        <w:rPr>
          <w:rFonts w:ascii="Consolas" w:hAnsi="Consolas"/>
        </w:rPr>
        <w:t xml:space="preserve"> </w:t>
      </w:r>
      <w:r w:rsidRPr="00D1467E">
        <w:rPr>
          <w:rFonts w:ascii="Consolas" w:hAnsi="Consolas"/>
        </w:rPr>
        <w:t>it must be th</w:t>
      </w:r>
      <w:r w:rsidR="00FA573F">
        <w:rPr>
          <w:rFonts w:ascii="Consolas" w:hAnsi="Consolas"/>
        </w:rPr>
        <w:t>e case that</w:t>
      </w:r>
      <w:r w:rsidRPr="00D1467E">
        <w:rPr>
          <w:rFonts w:ascii="Consolas" w:hAnsi="Consolas"/>
        </w:rPr>
        <w:t xml:space="preserve"> x </w:t>
      </w:r>
      <w:r w:rsidR="00033451">
        <w:rPr>
          <w:rFonts w:ascii="Cambria Math" w:hAnsi="Cambria Math" w:cs="Cambria Math"/>
        </w:rPr>
        <w:t>∈</w:t>
      </w:r>
      <w:r w:rsidR="00033451">
        <w:rPr>
          <w:rFonts w:ascii="Consolas" w:hAnsi="Consolas" w:cs="Consolas"/>
        </w:rPr>
        <w:t xml:space="preserve"> </w:t>
      </w:r>
      <w:r w:rsidRPr="00D1467E">
        <w:rPr>
          <w:rFonts w:ascii="Consolas" w:hAnsi="Consolas"/>
        </w:rPr>
        <w:t>A</w:t>
      </w:r>
      <w:r w:rsidR="00FA573F">
        <w:rPr>
          <w:rFonts w:ascii="Consolas" w:hAnsi="Consolas"/>
        </w:rPr>
        <w:t>`</w:t>
      </w:r>
      <w:r w:rsidRPr="00D1467E">
        <w:rPr>
          <w:rFonts w:ascii="Consolas" w:hAnsi="Consolas"/>
        </w:rPr>
        <w:t xml:space="preserve">× B. </w:t>
      </w:r>
    </w:p>
    <w:p w:rsidR="00FA573F" w:rsidRDefault="00D1467E" w:rsidP="00D1467E">
      <w:pPr>
        <w:pStyle w:val="ListParagraph"/>
        <w:rPr>
          <w:rFonts w:ascii="Consolas" w:hAnsi="Consolas"/>
        </w:rPr>
      </w:pPr>
      <w:r w:rsidRPr="00D1467E">
        <w:rPr>
          <w:rFonts w:ascii="Consolas" w:hAnsi="Consolas"/>
        </w:rPr>
        <w:t xml:space="preserve">Let x be any element of A × B. </w:t>
      </w:r>
    </w:p>
    <w:p w:rsidR="00FA573F" w:rsidRDefault="00D1467E" w:rsidP="00D1467E">
      <w:pPr>
        <w:pStyle w:val="ListParagraph"/>
        <w:rPr>
          <w:rFonts w:ascii="Consolas" w:hAnsi="Consolas"/>
        </w:rPr>
      </w:pPr>
      <w:r w:rsidRPr="00D1467E">
        <w:rPr>
          <w:rFonts w:ascii="Consolas" w:hAnsi="Consolas"/>
        </w:rPr>
        <w:t>By the</w:t>
      </w:r>
      <w:r w:rsidR="00FA573F">
        <w:rPr>
          <w:rFonts w:ascii="Consolas" w:hAnsi="Consolas"/>
        </w:rPr>
        <w:t xml:space="preserve"> </w:t>
      </w:r>
      <w:r w:rsidRPr="00D1467E">
        <w:rPr>
          <w:rFonts w:ascii="Consolas" w:hAnsi="Consolas"/>
        </w:rPr>
        <w:t xml:space="preserve">definition of </w:t>
      </w:r>
      <w:proofErr w:type="gramStart"/>
      <w:r w:rsidRPr="00D1467E">
        <w:rPr>
          <w:rFonts w:ascii="Consolas" w:hAnsi="Consolas"/>
        </w:rPr>
        <w:t>A</w:t>
      </w:r>
      <w:proofErr w:type="gramEnd"/>
      <w:r w:rsidRPr="00D1467E">
        <w:rPr>
          <w:rFonts w:ascii="Consolas" w:hAnsi="Consolas"/>
        </w:rPr>
        <w:t xml:space="preserve"> × B, x must be an ordered pair of the form</w:t>
      </w:r>
      <w:r w:rsidR="00FA573F">
        <w:rPr>
          <w:rFonts w:ascii="Consolas" w:hAnsi="Consolas"/>
        </w:rPr>
        <w:t>:</w:t>
      </w:r>
    </w:p>
    <w:p w:rsidR="00FA573F" w:rsidRDefault="00D1467E" w:rsidP="00FA573F">
      <w:pPr>
        <w:pStyle w:val="ListParagraph"/>
        <w:ind w:firstLine="720"/>
        <w:rPr>
          <w:rFonts w:ascii="Consolas" w:hAnsi="Consolas"/>
        </w:rPr>
      </w:pPr>
      <w:r w:rsidRPr="00D1467E">
        <w:rPr>
          <w:rFonts w:ascii="Consolas" w:hAnsi="Consolas"/>
        </w:rPr>
        <w:t xml:space="preserve"> (</w:t>
      </w:r>
      <w:proofErr w:type="gramStart"/>
      <w:r w:rsidRPr="00D1467E">
        <w:rPr>
          <w:rFonts w:ascii="Consolas" w:hAnsi="Consolas"/>
        </w:rPr>
        <w:t>a</w:t>
      </w:r>
      <w:proofErr w:type="gramEnd"/>
      <w:r w:rsidRPr="00D1467E">
        <w:rPr>
          <w:rFonts w:ascii="Consolas" w:hAnsi="Consolas"/>
        </w:rPr>
        <w:t>, b), where</w:t>
      </w:r>
      <w:r w:rsidR="00FA573F">
        <w:rPr>
          <w:rFonts w:ascii="Consolas" w:hAnsi="Consolas"/>
        </w:rPr>
        <w:t xml:space="preserve"> </w:t>
      </w:r>
      <w:r w:rsidRPr="00D1467E">
        <w:rPr>
          <w:rFonts w:ascii="Consolas" w:hAnsi="Consolas"/>
        </w:rPr>
        <w:t xml:space="preserve">a </w:t>
      </w:r>
      <w:r w:rsidR="00033451">
        <w:rPr>
          <w:rFonts w:ascii="Cambria Math" w:hAnsi="Cambria Math" w:cs="Cambria Math"/>
        </w:rPr>
        <w:t>∈</w:t>
      </w:r>
      <w:r w:rsidR="00033451">
        <w:rPr>
          <w:rFonts w:ascii="Consolas" w:hAnsi="Consolas" w:cs="Consolas"/>
        </w:rPr>
        <w:t xml:space="preserve"> </w:t>
      </w:r>
      <w:r w:rsidRPr="00D1467E">
        <w:rPr>
          <w:rFonts w:ascii="Consolas" w:hAnsi="Consolas"/>
        </w:rPr>
        <w:t xml:space="preserve">A and b </w:t>
      </w:r>
      <w:r w:rsidR="00033451">
        <w:rPr>
          <w:rFonts w:ascii="Cambria Math" w:hAnsi="Cambria Math" w:cs="Cambria Math"/>
        </w:rPr>
        <w:t>∈</w:t>
      </w:r>
      <w:r w:rsidR="00033451">
        <w:rPr>
          <w:rFonts w:ascii="Consolas" w:hAnsi="Consolas" w:cs="Consolas"/>
        </w:rPr>
        <w:t xml:space="preserve"> </w:t>
      </w:r>
      <w:r w:rsidRPr="00D1467E">
        <w:rPr>
          <w:rFonts w:ascii="Consolas" w:hAnsi="Consolas"/>
        </w:rPr>
        <w:t xml:space="preserve">B. </w:t>
      </w:r>
    </w:p>
    <w:p w:rsidR="00D1467E" w:rsidRPr="00D1467E" w:rsidRDefault="00D1467E" w:rsidP="00FA573F">
      <w:pPr>
        <w:pStyle w:val="ListParagraph"/>
        <w:rPr>
          <w:rFonts w:ascii="Consolas" w:hAnsi="Consolas"/>
        </w:rPr>
      </w:pPr>
      <w:r w:rsidRPr="00D1467E">
        <w:rPr>
          <w:rFonts w:ascii="Consolas" w:hAnsi="Consolas"/>
        </w:rPr>
        <w:t xml:space="preserve">Now, a </w:t>
      </w:r>
      <w:r w:rsidR="00033451">
        <w:rPr>
          <w:rFonts w:ascii="Cambria Math" w:hAnsi="Cambria Math" w:cs="Cambria Math"/>
        </w:rPr>
        <w:t>∈</w:t>
      </w:r>
      <w:r w:rsidR="00033451">
        <w:rPr>
          <w:rFonts w:ascii="Consolas" w:hAnsi="Consolas" w:cs="Consolas"/>
        </w:rPr>
        <w:t xml:space="preserve"> </w:t>
      </w:r>
      <w:r w:rsidRPr="00D1467E">
        <w:rPr>
          <w:rFonts w:ascii="Consolas" w:hAnsi="Consolas"/>
        </w:rPr>
        <w:t xml:space="preserve">A and A </w:t>
      </w:r>
      <w:r w:rsidR="00033451">
        <w:rPr>
          <w:rFonts w:ascii="Cambria Math" w:hAnsi="Cambria Math" w:cs="Cambria Math"/>
        </w:rPr>
        <w:t>⊆</w:t>
      </w:r>
      <w:r w:rsidR="00033451">
        <w:rPr>
          <w:rFonts w:ascii="Consolas" w:hAnsi="Consolas" w:cs="Consolas"/>
        </w:rPr>
        <w:t xml:space="preserve"> </w:t>
      </w:r>
      <w:r w:rsidRPr="00D1467E">
        <w:rPr>
          <w:rFonts w:ascii="Consolas" w:hAnsi="Consolas"/>
        </w:rPr>
        <w:t>A</w:t>
      </w:r>
      <w:r w:rsidR="00FA573F">
        <w:rPr>
          <w:rFonts w:ascii="Consolas" w:hAnsi="Consolas"/>
        </w:rPr>
        <w:t>`</w:t>
      </w:r>
      <w:r w:rsidRPr="00D1467E">
        <w:rPr>
          <w:rFonts w:ascii="Consolas" w:hAnsi="Consolas"/>
        </w:rPr>
        <w:t xml:space="preserve"> together </w:t>
      </w:r>
      <w:r w:rsidR="00FA573F">
        <w:rPr>
          <w:rFonts w:ascii="Consolas" w:hAnsi="Consolas"/>
        </w:rPr>
        <w:t xml:space="preserve">means </w:t>
      </w:r>
      <w:r w:rsidRPr="00D1467E">
        <w:rPr>
          <w:rFonts w:ascii="Consolas" w:hAnsi="Consolas"/>
        </w:rPr>
        <w:t xml:space="preserve">that a </w:t>
      </w:r>
      <w:r w:rsidR="00033451">
        <w:rPr>
          <w:rFonts w:ascii="Cambria Math" w:hAnsi="Cambria Math" w:cs="Cambria Math"/>
        </w:rPr>
        <w:t>∈</w:t>
      </w:r>
      <w:r w:rsidR="00033451">
        <w:rPr>
          <w:rFonts w:ascii="Consolas" w:hAnsi="Consolas" w:cs="Consolas"/>
        </w:rPr>
        <w:t xml:space="preserve"> </w:t>
      </w:r>
      <w:r w:rsidRPr="00D1467E">
        <w:rPr>
          <w:rFonts w:ascii="Consolas" w:hAnsi="Consolas"/>
        </w:rPr>
        <w:t>A</w:t>
      </w:r>
      <w:r w:rsidR="00FA573F">
        <w:rPr>
          <w:rFonts w:ascii="Consolas" w:hAnsi="Consolas"/>
        </w:rPr>
        <w:t>`</w:t>
      </w:r>
      <w:r w:rsidRPr="00D1467E">
        <w:rPr>
          <w:rFonts w:ascii="Consolas" w:hAnsi="Consolas"/>
        </w:rPr>
        <w:t>.</w:t>
      </w:r>
    </w:p>
    <w:p w:rsidR="00205B26" w:rsidRDefault="006C2E18" w:rsidP="00D1467E">
      <w:pPr>
        <w:pStyle w:val="ListParagraph"/>
        <w:rPr>
          <w:rFonts w:ascii="Consolas" w:hAnsi="Consolas"/>
        </w:rPr>
      </w:pPr>
      <w:proofErr w:type="gramStart"/>
      <w:r>
        <w:rPr>
          <w:rFonts w:ascii="Consolas" w:hAnsi="Consolas"/>
        </w:rPr>
        <w:t xml:space="preserve">So, </w:t>
      </w:r>
      <w:r w:rsidR="00D1467E" w:rsidRPr="00D1467E">
        <w:rPr>
          <w:rFonts w:ascii="Consolas" w:hAnsi="Consolas"/>
        </w:rPr>
        <w:t xml:space="preserve">(a, b) </w:t>
      </w:r>
      <w:r w:rsidR="00033451">
        <w:rPr>
          <w:rFonts w:ascii="Cambria Math" w:hAnsi="Cambria Math" w:cs="Cambria Math"/>
        </w:rPr>
        <w:t>∈</w:t>
      </w:r>
      <w:r w:rsidR="00033451">
        <w:rPr>
          <w:rFonts w:ascii="Consolas" w:hAnsi="Consolas" w:cs="Consolas"/>
        </w:rPr>
        <w:t xml:space="preserve"> </w:t>
      </w:r>
      <w:r w:rsidR="00D1467E" w:rsidRPr="00D1467E">
        <w:rPr>
          <w:rFonts w:ascii="Consolas" w:hAnsi="Consolas"/>
        </w:rPr>
        <w:t>A</w:t>
      </w:r>
      <w:r w:rsidR="00FA573F">
        <w:rPr>
          <w:rFonts w:ascii="Consolas" w:hAnsi="Consolas"/>
        </w:rPr>
        <w:t>`</w:t>
      </w:r>
      <w:r w:rsidR="00D1467E" w:rsidRPr="00D1467E">
        <w:rPr>
          <w:rFonts w:ascii="Consolas" w:hAnsi="Consolas"/>
        </w:rPr>
        <w:t xml:space="preserve">× B (i.e., x </w:t>
      </w:r>
      <w:r w:rsidR="00033451">
        <w:rPr>
          <w:rFonts w:ascii="Cambria Math" w:hAnsi="Cambria Math" w:cs="Cambria Math"/>
        </w:rPr>
        <w:t>∈</w:t>
      </w:r>
      <w:r w:rsidR="00033451">
        <w:rPr>
          <w:rFonts w:ascii="Consolas" w:hAnsi="Consolas" w:cs="Consolas"/>
        </w:rPr>
        <w:t xml:space="preserve"> </w:t>
      </w:r>
      <w:r w:rsidR="00D1467E" w:rsidRPr="00D1467E">
        <w:rPr>
          <w:rFonts w:ascii="Consolas" w:hAnsi="Consolas"/>
        </w:rPr>
        <w:t>A</w:t>
      </w:r>
      <w:r w:rsidR="00FA573F">
        <w:rPr>
          <w:rFonts w:ascii="Consolas" w:hAnsi="Consolas"/>
        </w:rPr>
        <w:t>`</w:t>
      </w:r>
      <w:r w:rsidR="00D1467E" w:rsidRPr="00D1467E">
        <w:rPr>
          <w:rFonts w:ascii="Consolas" w:hAnsi="Consolas"/>
        </w:rPr>
        <w:t>× B).</w:t>
      </w:r>
      <w:proofErr w:type="gramEnd"/>
    </w:p>
    <w:p w:rsidR="004B3912" w:rsidRDefault="004B3912">
      <w:pPr>
        <w:rPr>
          <w:rFonts w:ascii="Consolas" w:hAnsi="Consolas"/>
        </w:rPr>
      </w:pPr>
      <w:r>
        <w:rPr>
          <w:rFonts w:ascii="Consolas" w:hAnsi="Consolas"/>
        </w:rPr>
        <w:br w:type="page"/>
      </w:r>
    </w:p>
    <w:p w:rsidR="004B3912" w:rsidRDefault="004B3912" w:rsidP="004B3912">
      <w:pPr>
        <w:pStyle w:val="ListParagraph"/>
        <w:ind w:left="0"/>
        <w:rPr>
          <w:rFonts w:ascii="Consolas" w:hAnsi="Consolas"/>
        </w:rPr>
      </w:pPr>
      <w:r>
        <w:rPr>
          <w:rFonts w:ascii="Consolas" w:hAnsi="Consolas"/>
        </w:rPr>
        <w:lastRenderedPageBreak/>
        <w:t>II Equivalence Relations / Partitions</w:t>
      </w:r>
    </w:p>
    <w:p w:rsidR="004B3912" w:rsidRDefault="004B3912" w:rsidP="004B3912">
      <w:pPr>
        <w:pStyle w:val="ListParagraph"/>
        <w:ind w:left="0"/>
        <w:rPr>
          <w:rFonts w:ascii="Consolas" w:hAnsi="Consolas"/>
        </w:rPr>
      </w:pPr>
    </w:p>
    <w:p w:rsidR="004B3912" w:rsidRDefault="004B3912" w:rsidP="004B3912">
      <w:pPr>
        <w:pStyle w:val="ListParagraph"/>
        <w:numPr>
          <w:ilvl w:val="0"/>
          <w:numId w:val="11"/>
        </w:numPr>
        <w:rPr>
          <w:rFonts w:ascii="Consolas" w:hAnsi="Consolas"/>
        </w:rPr>
      </w:pPr>
      <w:r>
        <w:rPr>
          <w:rFonts w:ascii="Consolas" w:hAnsi="Consolas"/>
        </w:rPr>
        <w:t>Consider: The set A = {1, 2, 3, 4, 5, 6}</w:t>
      </w:r>
    </w:p>
    <w:p w:rsidR="004B3912" w:rsidRDefault="004B3912" w:rsidP="004B3912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Consider: The set {{1}, {2</w:t>
      </w:r>
      <w:proofErr w:type="gramStart"/>
      <w:r>
        <w:rPr>
          <w:rFonts w:ascii="Consolas" w:hAnsi="Consolas"/>
        </w:rPr>
        <w:t>,6</w:t>
      </w:r>
      <w:proofErr w:type="gramEnd"/>
      <w:r>
        <w:rPr>
          <w:rFonts w:ascii="Consolas" w:hAnsi="Consolas"/>
        </w:rPr>
        <w:t>}, {3}, {4,5}}</w:t>
      </w: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F21961" w:rsidP="004B3912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Q</w:t>
      </w:r>
      <w:proofErr w:type="gramStart"/>
      <w:r>
        <w:rPr>
          <w:rFonts w:ascii="Consolas" w:hAnsi="Consolas"/>
        </w:rPr>
        <w:t>:</w:t>
      </w:r>
      <w:r w:rsidR="004B3912">
        <w:rPr>
          <w:rFonts w:ascii="Consolas" w:hAnsi="Consolas"/>
        </w:rPr>
        <w:t>Is</w:t>
      </w:r>
      <w:proofErr w:type="gramEnd"/>
      <w:r w:rsidR="004B3912">
        <w:rPr>
          <w:rFonts w:ascii="Consolas" w:hAnsi="Consolas"/>
        </w:rPr>
        <w:t xml:space="preserve"> this set a partition of set A? </w:t>
      </w:r>
      <w:r>
        <w:rPr>
          <w:rFonts w:ascii="Consolas" w:hAnsi="Consolas"/>
        </w:rPr>
        <w:t>Q</w:t>
      </w:r>
      <w:proofErr w:type="gramStart"/>
      <w:r>
        <w:rPr>
          <w:rFonts w:ascii="Consolas" w:hAnsi="Consolas"/>
        </w:rPr>
        <w:t>:</w:t>
      </w:r>
      <w:r w:rsidR="004B3912">
        <w:rPr>
          <w:rFonts w:ascii="Consolas" w:hAnsi="Consolas"/>
        </w:rPr>
        <w:t>How</w:t>
      </w:r>
      <w:proofErr w:type="gramEnd"/>
      <w:r w:rsidR="004B3912">
        <w:rPr>
          <w:rFonts w:ascii="Consolas" w:hAnsi="Consolas"/>
        </w:rPr>
        <w:t xml:space="preserve"> do we know?  </w:t>
      </w:r>
    </w:p>
    <w:p w:rsidR="004B3912" w:rsidRDefault="004B3912" w:rsidP="004B3912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A: Yes.</w:t>
      </w:r>
    </w:p>
    <w:p w:rsidR="004B3912" w:rsidRDefault="004B3912" w:rsidP="004B3912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A: …</w:t>
      </w: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 xml:space="preserve">If it is a partition, define the equivalence relation that is determined by it. </w:t>
      </w: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A: Approach: The partition is showing elements that are considered equivalent.</w:t>
      </w:r>
      <w:r w:rsidR="00F9476E">
        <w:rPr>
          <w:rFonts w:ascii="Consolas" w:hAnsi="Consolas"/>
        </w:rPr>
        <w:t xml:space="preserve">  We need to “fit” the three properties by which we define equivalence relations: </w:t>
      </w:r>
      <w:r w:rsidR="00F9476E" w:rsidRPr="00F9476E">
        <w:rPr>
          <w:rFonts w:ascii="Old English Text MT" w:hAnsi="Old English Text MT"/>
        </w:rPr>
        <w:t>R</w:t>
      </w:r>
      <w:r w:rsidR="00F9476E">
        <w:rPr>
          <w:rFonts w:ascii="Old English Text MT" w:hAnsi="Old English Text MT"/>
        </w:rPr>
        <w:t xml:space="preserve"> </w:t>
      </w:r>
      <w:r w:rsidR="00F9476E" w:rsidRPr="00F9476E">
        <w:rPr>
          <w:rFonts w:ascii="Old English Text MT" w:hAnsi="Old English Text MT"/>
        </w:rPr>
        <w:t>S</w:t>
      </w:r>
      <w:r w:rsidR="00F9476E">
        <w:rPr>
          <w:rFonts w:ascii="Old English Text MT" w:hAnsi="Old English Text MT"/>
        </w:rPr>
        <w:t xml:space="preserve"> </w:t>
      </w:r>
      <w:r w:rsidR="00F9476E" w:rsidRPr="00F9476E">
        <w:rPr>
          <w:rFonts w:ascii="Old English Text MT" w:hAnsi="Old English Text MT"/>
        </w:rPr>
        <w:t>T</w:t>
      </w:r>
    </w:p>
    <w:p w:rsidR="004B3912" w:rsidRDefault="00F9476E" w:rsidP="004B3912">
      <w:pPr>
        <w:pStyle w:val="ListParagraph"/>
        <w:rPr>
          <w:rFonts w:ascii="Consolas" w:hAnsi="Consolas"/>
        </w:rPr>
      </w:pPr>
      <w:r w:rsidRPr="00F9476E">
        <w:rPr>
          <w:rFonts w:ascii="Old English Text MT" w:hAnsi="Old English Text MT"/>
          <w:b/>
        </w:rPr>
        <w:t>R</w:t>
      </w:r>
      <w:r>
        <w:rPr>
          <w:rFonts w:ascii="Old English Text MT" w:hAnsi="Old English Text MT"/>
        </w:rPr>
        <w:t xml:space="preserve">: </w:t>
      </w:r>
      <w:proofErr w:type="spellStart"/>
      <w:r>
        <w:rPr>
          <w:rFonts w:ascii="Old English Text MT" w:hAnsi="Old English Text MT"/>
        </w:rPr>
        <w:t>Reflixive</w:t>
      </w:r>
      <w:proofErr w:type="spellEnd"/>
      <w:r w:rsidR="004B3912">
        <w:rPr>
          <w:rFonts w:ascii="Consolas" w:hAnsi="Consolas"/>
        </w:rPr>
        <w:t xml:space="preserve">  </w:t>
      </w:r>
    </w:p>
    <w:p w:rsidR="004B3912" w:rsidRDefault="004B3912" w:rsidP="004B3912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{1} and {3} are singletons, the only order pairs where 1 (and 3 also!) is considered equivalent is (1</w:t>
      </w:r>
      <w:proofErr w:type="gramStart"/>
      <w:r>
        <w:rPr>
          <w:rFonts w:ascii="Consolas" w:hAnsi="Consolas"/>
        </w:rPr>
        <w:t>,1</w:t>
      </w:r>
      <w:proofErr w:type="gramEnd"/>
      <w:r>
        <w:rPr>
          <w:rFonts w:ascii="Consolas" w:hAnsi="Consolas"/>
        </w:rPr>
        <w:t>). And (3</w:t>
      </w:r>
      <w:proofErr w:type="gramStart"/>
      <w:r>
        <w:rPr>
          <w:rFonts w:ascii="Consolas" w:hAnsi="Consolas"/>
        </w:rPr>
        <w:t>,3</w:t>
      </w:r>
      <w:proofErr w:type="gramEnd"/>
      <w:r>
        <w:rPr>
          <w:rFonts w:ascii="Consolas" w:hAnsi="Consolas"/>
        </w:rPr>
        <w:t>).</w:t>
      </w:r>
      <w:r w:rsidR="00F9476E">
        <w:rPr>
          <w:rFonts w:ascii="Consolas" w:hAnsi="Consolas"/>
        </w:rPr>
        <w:t xml:space="preserve">  </w:t>
      </w:r>
    </w:p>
    <w:p w:rsidR="004B3912" w:rsidRPr="004B3912" w:rsidRDefault="004B3912" w:rsidP="004B3912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Of course, we need to add (2</w:t>
      </w:r>
      <w:proofErr w:type="gramStart"/>
      <w:r>
        <w:rPr>
          <w:rFonts w:ascii="Consolas" w:hAnsi="Consolas"/>
        </w:rPr>
        <w:t>,2</w:t>
      </w:r>
      <w:proofErr w:type="gramEnd"/>
      <w:r>
        <w:rPr>
          <w:rFonts w:ascii="Consolas" w:hAnsi="Consolas"/>
        </w:rPr>
        <w:t xml:space="preserve">), (4,4) (5,5) and (6,6). Because: what’s an equivalence relation without a full complement of reflexive ordered </w:t>
      </w:r>
      <w:proofErr w:type="gramStart"/>
      <w:r>
        <w:rPr>
          <w:rFonts w:ascii="Consolas" w:hAnsi="Consolas"/>
        </w:rPr>
        <w:t>pairs :</w:t>
      </w:r>
      <w:proofErr w:type="gramEnd"/>
      <w:r>
        <w:rPr>
          <w:rFonts w:ascii="Consolas" w:hAnsi="Consolas"/>
        </w:rPr>
        <w:t>?</w:t>
      </w:r>
      <w:r w:rsidR="00F9476E">
        <w:rPr>
          <w:rFonts w:ascii="Consolas" w:hAnsi="Consolas"/>
        </w:rPr>
        <w:t xml:space="preserve"> (</w:t>
      </w:r>
      <w:proofErr w:type="spellStart"/>
      <w:r w:rsidR="00F9476E">
        <w:rPr>
          <w:rFonts w:ascii="Consolas" w:hAnsi="Consolas"/>
        </w:rPr>
        <w:t>i.e</w:t>
      </w:r>
      <w:proofErr w:type="spellEnd"/>
      <w:r w:rsidR="00F9476E">
        <w:rPr>
          <w:rFonts w:ascii="Consolas" w:hAnsi="Consolas"/>
        </w:rPr>
        <w:t xml:space="preserve"> “a” exists, and b=a and c=a)</w:t>
      </w: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F9476E" w:rsidRDefault="00F9476E" w:rsidP="00F9476E">
      <w:pPr>
        <w:pStyle w:val="ListParagraph"/>
        <w:rPr>
          <w:rFonts w:ascii="Consolas" w:hAnsi="Consolas"/>
        </w:rPr>
      </w:pPr>
      <w:r>
        <w:rPr>
          <w:rFonts w:ascii="Old English Text MT" w:hAnsi="Old English Text MT"/>
          <w:b/>
        </w:rPr>
        <w:t>S</w:t>
      </w:r>
      <w:r>
        <w:rPr>
          <w:rFonts w:ascii="Old English Text MT" w:hAnsi="Old English Text MT"/>
        </w:rPr>
        <w:t>: Symmetry/</w:t>
      </w:r>
      <w:proofErr w:type="spellStart"/>
      <w:r>
        <w:rPr>
          <w:rFonts w:ascii="Old English Text MT" w:hAnsi="Old English Text MT"/>
        </w:rPr>
        <w:t>yrtemmyS</w:t>
      </w:r>
      <w:proofErr w:type="spellEnd"/>
      <w:r>
        <w:rPr>
          <w:rFonts w:ascii="Consolas" w:hAnsi="Consolas"/>
        </w:rPr>
        <w:t xml:space="preserve">  </w:t>
      </w:r>
    </w:p>
    <w:p w:rsidR="00F9476E" w:rsidRDefault="00F9476E" w:rsidP="00F9476E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{2</w:t>
      </w:r>
      <w:proofErr w:type="gramStart"/>
      <w:r>
        <w:rPr>
          <w:rFonts w:ascii="Consolas" w:hAnsi="Consolas"/>
        </w:rPr>
        <w:t>,6</w:t>
      </w:r>
      <w:proofErr w:type="gramEnd"/>
      <w:r>
        <w:rPr>
          <w:rFonts w:ascii="Consolas" w:hAnsi="Consolas"/>
        </w:rPr>
        <w:t>} and {4,5} are the only other set elements we need to consider here. (2</w:t>
      </w:r>
      <w:proofErr w:type="gramStart"/>
      <w:r>
        <w:rPr>
          <w:rFonts w:ascii="Consolas" w:hAnsi="Consolas"/>
        </w:rPr>
        <w:t>,6</w:t>
      </w:r>
      <w:proofErr w:type="gramEnd"/>
      <w:r>
        <w:rPr>
          <w:rFonts w:ascii="Consolas" w:hAnsi="Consolas"/>
        </w:rPr>
        <w:t>) &amp; (6,2), (4,5) &amp; (5,4) need to be added to the equivalence relation. Because symmetry.  (</w:t>
      </w:r>
      <w:proofErr w:type="spellStart"/>
      <w:r>
        <w:rPr>
          <w:rFonts w:ascii="Consolas" w:hAnsi="Consolas"/>
        </w:rPr>
        <w:t>i.e</w:t>
      </w:r>
      <w:proofErr w:type="spellEnd"/>
      <w:r>
        <w:rPr>
          <w:rFonts w:ascii="Consolas" w:hAnsi="Consolas"/>
        </w:rPr>
        <w:t xml:space="preserve"> “</w:t>
      </w:r>
      <w:proofErr w:type="spellStart"/>
      <w:r>
        <w:rPr>
          <w:rFonts w:ascii="Consolas" w:hAnsi="Consolas"/>
        </w:rPr>
        <w:t>a”</w:t>
      </w:r>
      <w:proofErr w:type="gramStart"/>
      <w:r w:rsidR="00E06F0A">
        <w:rPr>
          <w:rFonts w:ascii="Consolas" w:hAnsi="Consolas"/>
        </w:rPr>
        <w:t>,</w:t>
      </w:r>
      <w:r>
        <w:rPr>
          <w:rFonts w:ascii="Consolas" w:hAnsi="Consolas"/>
        </w:rPr>
        <w:t>“</w:t>
      </w:r>
      <w:proofErr w:type="gramEnd"/>
      <w:r>
        <w:rPr>
          <w:rFonts w:ascii="Consolas" w:hAnsi="Consolas"/>
        </w:rPr>
        <w:t>b</w:t>
      </w:r>
      <w:proofErr w:type="spellEnd"/>
      <w:r>
        <w:rPr>
          <w:rFonts w:ascii="Consolas" w:hAnsi="Consolas"/>
        </w:rPr>
        <w:t>” exist in our relation R, c=a)</w:t>
      </w:r>
    </w:p>
    <w:p w:rsidR="00F9476E" w:rsidRDefault="00F9476E" w:rsidP="00F9476E">
      <w:pPr>
        <w:pStyle w:val="ListParagraph"/>
        <w:rPr>
          <w:rFonts w:ascii="Consolas" w:hAnsi="Consolas"/>
        </w:rPr>
      </w:pPr>
    </w:p>
    <w:p w:rsidR="00F9476E" w:rsidRDefault="00F9476E" w:rsidP="00F9476E">
      <w:pPr>
        <w:pStyle w:val="ListParagraph"/>
        <w:rPr>
          <w:rFonts w:ascii="Consolas" w:hAnsi="Consolas"/>
        </w:rPr>
      </w:pPr>
      <w:r>
        <w:rPr>
          <w:rFonts w:ascii="Old English Text MT" w:hAnsi="Old English Text MT"/>
          <w:b/>
        </w:rPr>
        <w:t>T</w:t>
      </w:r>
      <w:r>
        <w:rPr>
          <w:rFonts w:ascii="Old English Text MT" w:hAnsi="Old English Text MT"/>
        </w:rPr>
        <w:t>: Transitive</w:t>
      </w:r>
      <w:r>
        <w:rPr>
          <w:rFonts w:ascii="Consolas" w:hAnsi="Consolas"/>
        </w:rPr>
        <w:t xml:space="preserve">  </w:t>
      </w:r>
    </w:p>
    <w:p w:rsidR="00F9476E" w:rsidRPr="004B3912" w:rsidRDefault="000211BE" w:rsidP="000211BE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Given our answers so far, are there an relations that “fit” the transitive property with unique “a” “b” “c</w:t>
      </w:r>
      <w:proofErr w:type="gramStart"/>
      <w:r>
        <w:rPr>
          <w:rFonts w:ascii="Consolas" w:hAnsi="Consolas"/>
        </w:rPr>
        <w:t xml:space="preserve">” </w:t>
      </w:r>
      <w:r w:rsidR="00E06F0A">
        <w:rPr>
          <w:rFonts w:ascii="Consolas" w:hAnsi="Consolas"/>
        </w:rPr>
        <w:t>...?</w:t>
      </w:r>
      <w:proofErr w:type="gramEnd"/>
      <w:r w:rsidR="00E06F0A">
        <w:rPr>
          <w:rFonts w:ascii="Consolas" w:hAnsi="Consolas"/>
        </w:rPr>
        <w:t xml:space="preserve"> If so, we have to add those to our relation. </w:t>
      </w:r>
    </w:p>
    <w:p w:rsidR="00F9476E" w:rsidRDefault="00F9476E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4B3912" w:rsidRDefault="004B3912" w:rsidP="004B3912">
      <w:pPr>
        <w:pStyle w:val="ListParagraph"/>
        <w:rPr>
          <w:rFonts w:ascii="Consolas" w:hAnsi="Consolas"/>
        </w:rPr>
      </w:pPr>
    </w:p>
    <w:p w:rsidR="00E06F0A" w:rsidRDefault="00E06F0A">
      <w:pPr>
        <w:rPr>
          <w:rFonts w:ascii="Consolas" w:hAnsi="Consolas"/>
        </w:rPr>
      </w:pPr>
      <w:r>
        <w:rPr>
          <w:rFonts w:ascii="Consolas" w:hAnsi="Consolas"/>
        </w:rPr>
        <w:br w:type="page"/>
      </w:r>
    </w:p>
    <w:p w:rsidR="00F21961" w:rsidRDefault="00F21961" w:rsidP="00F21961">
      <w:pPr>
        <w:pStyle w:val="ListParagraph"/>
        <w:ind w:left="0"/>
        <w:rPr>
          <w:rFonts w:ascii="Consolas" w:hAnsi="Consolas"/>
        </w:rPr>
      </w:pPr>
    </w:p>
    <w:p w:rsidR="00433763" w:rsidRDefault="00780049" w:rsidP="00F21961">
      <w:pPr>
        <w:pStyle w:val="ListParagraph"/>
        <w:numPr>
          <w:ilvl w:val="0"/>
          <w:numId w:val="12"/>
        </w:numPr>
        <w:rPr>
          <w:rFonts w:ascii="Consolas" w:hAnsi="Consolas"/>
        </w:rPr>
      </w:pPr>
      <w:r>
        <w:rPr>
          <w:rFonts w:ascii="Consolas" w:hAnsi="Consolas"/>
        </w:rPr>
        <w:t xml:space="preserve">How would Rene </w:t>
      </w:r>
      <w:proofErr w:type="spellStart"/>
      <w:r>
        <w:rPr>
          <w:rFonts w:ascii="Consolas" w:hAnsi="Consolas"/>
        </w:rPr>
        <w:t>DesCartes</w:t>
      </w:r>
      <w:proofErr w:type="spellEnd"/>
      <w:r w:rsidR="00433763">
        <w:rPr>
          <w:rFonts w:ascii="Consolas" w:hAnsi="Consolas"/>
        </w:rPr>
        <w:t xml:space="preserve">, as opposed to, say, Michael </w:t>
      </w:r>
      <w:proofErr w:type="spellStart"/>
      <w:r w:rsidR="00433763">
        <w:rPr>
          <w:rFonts w:ascii="Consolas" w:hAnsi="Consolas"/>
        </w:rPr>
        <w:t>Rennie</w:t>
      </w:r>
      <w:proofErr w:type="spellEnd"/>
      <w:r w:rsidR="00433763">
        <w:rPr>
          <w:rFonts w:ascii="Consolas" w:hAnsi="Consolas"/>
        </w:rPr>
        <w:t>, create a set of ordered pairs from</w:t>
      </w:r>
      <w:r w:rsidR="00F21961">
        <w:rPr>
          <w:rFonts w:ascii="Consolas" w:hAnsi="Consolas"/>
        </w:rPr>
        <w:t xml:space="preserve">: </w:t>
      </w:r>
    </w:p>
    <w:p w:rsidR="00F21961" w:rsidRDefault="00F21961" w:rsidP="00433763">
      <w:pPr>
        <w:ind w:left="360"/>
        <w:rPr>
          <w:rFonts w:ascii="Consolas" w:hAnsi="Consolas"/>
        </w:rPr>
      </w:pPr>
      <w:r w:rsidRPr="00433763">
        <w:rPr>
          <w:rFonts w:ascii="Consolas" w:hAnsi="Consolas"/>
        </w:rPr>
        <w:t>The set A = {1, 2, 3, 4, 5, 6</w:t>
      </w:r>
      <w:r w:rsidR="00433763">
        <w:rPr>
          <w:rFonts w:ascii="Consolas" w:hAnsi="Consolas"/>
        </w:rPr>
        <w:t>, 7, 8, 9, 10, 11, 12</w:t>
      </w:r>
      <w:r w:rsidRPr="00433763">
        <w:rPr>
          <w:rFonts w:ascii="Consolas" w:hAnsi="Consolas"/>
        </w:rPr>
        <w:t>}</w:t>
      </w:r>
      <w:r w:rsidR="00433763">
        <w:rPr>
          <w:rFonts w:ascii="Consolas" w:hAnsi="Consolas"/>
        </w:rPr>
        <w:t xml:space="preserve"> and</w:t>
      </w:r>
    </w:p>
    <w:p w:rsidR="00433763" w:rsidRDefault="00433763" w:rsidP="00433763">
      <w:pPr>
        <w:ind w:left="360"/>
        <w:rPr>
          <w:rFonts w:ascii="Consolas" w:hAnsi="Consolas"/>
        </w:rPr>
      </w:pPr>
      <w:r>
        <w:rPr>
          <w:rFonts w:ascii="Consolas" w:hAnsi="Consolas"/>
        </w:rPr>
        <w:t>The set B = {a, p}?</w:t>
      </w:r>
    </w:p>
    <w:p w:rsidR="00433763" w:rsidRDefault="00433763" w:rsidP="00433763">
      <w:pPr>
        <w:ind w:left="360"/>
        <w:rPr>
          <w:rFonts w:ascii="Consolas" w:hAnsi="Consolas"/>
        </w:rPr>
      </w:pPr>
    </w:p>
    <w:p w:rsidR="00124F44" w:rsidRDefault="00124F44" w:rsidP="00433763">
      <w:pPr>
        <w:ind w:left="360"/>
        <w:rPr>
          <w:rFonts w:ascii="Consolas" w:hAnsi="Consolas"/>
        </w:rPr>
      </w:pPr>
    </w:p>
    <w:p w:rsidR="00433763" w:rsidRDefault="00433763" w:rsidP="00433763">
      <w:pPr>
        <w:ind w:left="360"/>
        <w:rPr>
          <w:rFonts w:ascii="Consolas" w:hAnsi="Consolas"/>
        </w:rPr>
      </w:pPr>
    </w:p>
    <w:p w:rsidR="00D65E7E" w:rsidRPr="00124F44" w:rsidRDefault="00D65E7E" w:rsidP="00D65E7E">
      <w:pPr>
        <w:pStyle w:val="ListParagraph"/>
        <w:numPr>
          <w:ilvl w:val="0"/>
          <w:numId w:val="12"/>
        </w:numPr>
        <w:rPr>
          <w:rFonts w:ascii="Consolas" w:hAnsi="Consolas"/>
        </w:rPr>
      </w:pPr>
      <w:r w:rsidRPr="00124F44">
        <w:rPr>
          <w:rFonts w:ascii="Consolas" w:hAnsi="Consolas"/>
        </w:rPr>
        <w:t>Create a partition of the English alphabet.</w:t>
      </w:r>
      <w:r w:rsidR="00DD4756" w:rsidRPr="00124F44">
        <w:rPr>
          <w:rFonts w:ascii="Consolas" w:hAnsi="Consolas"/>
        </w:rPr>
        <w:t xml:space="preserve"> </w:t>
      </w:r>
      <w:proofErr w:type="gramStart"/>
      <w:r w:rsidR="00DD4756" w:rsidRPr="00124F44">
        <w:rPr>
          <w:rFonts w:ascii="Consolas" w:hAnsi="Consolas"/>
        </w:rPr>
        <w:t>No, not the one below.</w:t>
      </w:r>
      <w:proofErr w:type="gramEnd"/>
    </w:p>
    <w:p w:rsidR="00D65E7E" w:rsidRDefault="00D65E7E" w:rsidP="00D65E7E">
      <w:pPr>
        <w:pStyle w:val="ListParagraph"/>
        <w:rPr>
          <w:rFonts w:ascii="Consolas" w:hAnsi="Consolas"/>
        </w:rPr>
      </w:pPr>
    </w:p>
    <w:p w:rsidR="00124F44" w:rsidRDefault="00124F44" w:rsidP="00D65E7E">
      <w:pPr>
        <w:pStyle w:val="ListParagraph"/>
        <w:rPr>
          <w:rFonts w:ascii="Consolas" w:hAnsi="Consolas"/>
        </w:rPr>
      </w:pPr>
    </w:p>
    <w:p w:rsidR="00124F44" w:rsidRDefault="00124F44" w:rsidP="00D65E7E">
      <w:pPr>
        <w:pStyle w:val="ListParagraph"/>
        <w:rPr>
          <w:rFonts w:ascii="Consolas" w:hAnsi="Consolas"/>
        </w:rPr>
      </w:pPr>
    </w:p>
    <w:p w:rsidR="00D65E7E" w:rsidRDefault="00D65E7E" w:rsidP="00D65E7E">
      <w:pPr>
        <w:pStyle w:val="ListParagraph"/>
        <w:rPr>
          <w:rFonts w:ascii="Consolas" w:hAnsi="Consolas"/>
        </w:rPr>
      </w:pPr>
    </w:p>
    <w:p w:rsidR="00D65E7E" w:rsidRPr="00433763" w:rsidRDefault="00D65E7E" w:rsidP="00D65E7E">
      <w:pPr>
        <w:pStyle w:val="ListParagraph"/>
        <w:rPr>
          <w:rFonts w:ascii="Consolas" w:hAnsi="Consolas"/>
        </w:rPr>
      </w:pPr>
    </w:p>
    <w:p w:rsidR="00991966" w:rsidRDefault="00716281" w:rsidP="00991966">
      <w:pPr>
        <w:pStyle w:val="ListParagraph"/>
        <w:numPr>
          <w:ilvl w:val="0"/>
          <w:numId w:val="12"/>
        </w:numPr>
        <w:rPr>
          <w:rFonts w:ascii="Consolas" w:hAnsi="Consolas"/>
        </w:rPr>
      </w:pPr>
      <w:r>
        <w:rPr>
          <w:rFonts w:ascii="Consolas" w:hAnsi="Consolas"/>
        </w:rPr>
        <w:t xml:space="preserve">A hash table can be considered a way to define an equivalence relation. </w:t>
      </w:r>
      <w:r w:rsidR="00991966">
        <w:rPr>
          <w:rFonts w:ascii="Consolas" w:hAnsi="Consolas"/>
        </w:rPr>
        <w:t>W</w:t>
      </w:r>
      <w:r>
        <w:rPr>
          <w:rFonts w:ascii="Consolas" w:hAnsi="Consolas"/>
        </w:rPr>
        <w:t xml:space="preserve">e </w:t>
      </w:r>
      <w:r w:rsidR="00991966">
        <w:rPr>
          <w:rFonts w:ascii="Consolas" w:hAnsi="Consolas"/>
        </w:rPr>
        <w:t xml:space="preserve">can </w:t>
      </w:r>
      <w:r>
        <w:rPr>
          <w:rFonts w:ascii="Consolas" w:hAnsi="Consolas"/>
        </w:rPr>
        <w:t>partition the alphabet into vowels and consonants (does that work?)</w:t>
      </w:r>
      <w:r w:rsidR="00991966">
        <w:rPr>
          <w:rFonts w:ascii="Consolas" w:hAnsi="Consolas"/>
        </w:rPr>
        <w:t xml:space="preserve">. Let’s </w:t>
      </w:r>
      <w:r>
        <w:rPr>
          <w:rFonts w:ascii="Consolas" w:hAnsi="Consolas"/>
        </w:rPr>
        <w:t>focus on</w:t>
      </w:r>
      <w:r w:rsidR="00991966">
        <w:rPr>
          <w:rFonts w:ascii="Consolas" w:hAnsi="Consolas"/>
        </w:rPr>
        <w:t xml:space="preserve"> just the vowels. (</w:t>
      </w:r>
      <w:proofErr w:type="spellStart"/>
      <w:proofErr w:type="gramStart"/>
      <w:r w:rsidR="00991966">
        <w:rPr>
          <w:rFonts w:ascii="Consolas" w:hAnsi="Consolas"/>
        </w:rPr>
        <w:t>a,</w:t>
      </w:r>
      <w:proofErr w:type="gramEnd"/>
      <w:r w:rsidR="00991966">
        <w:rPr>
          <w:rFonts w:ascii="Consolas" w:hAnsi="Consolas"/>
        </w:rPr>
        <w:t>e,i,o,u,y</w:t>
      </w:r>
      <w:proofErr w:type="spellEnd"/>
      <w:r w:rsidR="00991966">
        <w:rPr>
          <w:rFonts w:ascii="Consolas" w:hAnsi="Consolas"/>
        </w:rPr>
        <w:t xml:space="preserve">). A hash table can be said to define a relation for like items. Our hash relation is similar to a dictionary*. In our case we will use special category: </w:t>
      </w:r>
      <w:r>
        <w:rPr>
          <w:rFonts w:ascii="Consolas" w:hAnsi="Consolas"/>
        </w:rPr>
        <w:t xml:space="preserve">musical group/artist names that start with a vowel. </w:t>
      </w:r>
      <w:r w:rsidR="00991966">
        <w:rPr>
          <w:rFonts w:ascii="Consolas" w:hAnsi="Consolas"/>
        </w:rPr>
        <w:t>In our relation, groups like Eagles</w:t>
      </w:r>
      <w:r w:rsidR="00C12BD5">
        <w:rPr>
          <w:rFonts w:ascii="Consolas" w:hAnsi="Consolas"/>
        </w:rPr>
        <w:t xml:space="preserve"> and </w:t>
      </w:r>
      <w:proofErr w:type="spellStart"/>
      <w:r w:rsidR="00C12BD5">
        <w:rPr>
          <w:rFonts w:ascii="Consolas" w:hAnsi="Consolas"/>
        </w:rPr>
        <w:t>Eurythmics</w:t>
      </w:r>
      <w:proofErr w:type="spellEnd"/>
      <w:r w:rsidR="00C12BD5">
        <w:rPr>
          <w:rFonts w:ascii="Consolas" w:hAnsi="Consolas"/>
        </w:rPr>
        <w:t xml:space="preserve"> are equivalent.</w:t>
      </w:r>
      <w:r w:rsidR="00F01E4D">
        <w:rPr>
          <w:rFonts w:ascii="Consolas" w:hAnsi="Consolas"/>
        </w:rPr>
        <w:t xml:space="preserve"> Perhaps Abba and Ace of Base is a better example</w:t>
      </w:r>
      <w:r w:rsidR="00147ED2">
        <w:rPr>
          <w:rFonts w:ascii="Consolas" w:hAnsi="Consolas"/>
        </w:rPr>
        <w:t>?</w:t>
      </w:r>
      <w:r w:rsidR="00F01E4D">
        <w:rPr>
          <w:rFonts w:ascii="Consolas" w:hAnsi="Consolas"/>
        </w:rPr>
        <w:t xml:space="preserve"> </w:t>
      </w:r>
    </w:p>
    <w:p w:rsidR="00C12BD5" w:rsidRDefault="00C12BD5" w:rsidP="00C12BD5">
      <w:pPr>
        <w:pStyle w:val="ListParagraph"/>
        <w:numPr>
          <w:ilvl w:val="1"/>
          <w:numId w:val="12"/>
        </w:numPr>
        <w:rPr>
          <w:rFonts w:ascii="Consolas" w:hAnsi="Consolas"/>
        </w:rPr>
      </w:pPr>
      <w:r>
        <w:rPr>
          <w:rFonts w:ascii="Consolas" w:hAnsi="Consolas"/>
        </w:rPr>
        <w:t xml:space="preserve">Let's expand our hash table so that we have two tables – the vowels above, and consonants. Do we have a partition of the English alphabet? </w:t>
      </w:r>
      <w:r w:rsidR="007740E2">
        <w:rPr>
          <w:rFonts w:ascii="Consolas" w:hAnsi="Consolas"/>
        </w:rPr>
        <w:t>(Hint: what to do about the group that created iconic album “Upstairs at Eric’s”)</w:t>
      </w:r>
    </w:p>
    <w:p w:rsidR="00C12BD5" w:rsidRDefault="00C12BD5" w:rsidP="00C12BD5">
      <w:pPr>
        <w:pStyle w:val="ListParagraph"/>
        <w:ind w:left="1440"/>
        <w:rPr>
          <w:rFonts w:ascii="Consolas" w:hAnsi="Consolas"/>
        </w:rPr>
      </w:pPr>
    </w:p>
    <w:p w:rsidR="00C12BD5" w:rsidRDefault="00C12BD5" w:rsidP="00C12BD5">
      <w:pPr>
        <w:pStyle w:val="ListParagraph"/>
        <w:ind w:left="1440"/>
        <w:rPr>
          <w:rFonts w:ascii="Consolas" w:hAnsi="Consolas"/>
        </w:rPr>
      </w:pPr>
    </w:p>
    <w:p w:rsidR="00C12BD5" w:rsidRDefault="00C12BD5" w:rsidP="00C12BD5">
      <w:pPr>
        <w:pStyle w:val="ListParagraph"/>
        <w:ind w:left="1440"/>
        <w:rPr>
          <w:rFonts w:ascii="Consolas" w:hAnsi="Consolas"/>
        </w:rPr>
      </w:pPr>
    </w:p>
    <w:p w:rsidR="00C12BD5" w:rsidRDefault="00C12BD5" w:rsidP="00C12BD5">
      <w:pPr>
        <w:pStyle w:val="ListParagraph"/>
        <w:ind w:left="1440"/>
        <w:rPr>
          <w:rFonts w:ascii="Consolas" w:hAnsi="Consolas"/>
        </w:rPr>
      </w:pPr>
    </w:p>
    <w:p w:rsidR="00C12BD5" w:rsidRDefault="00C12BD5" w:rsidP="00C12BD5">
      <w:pPr>
        <w:pStyle w:val="ListParagraph"/>
        <w:ind w:left="1440"/>
        <w:rPr>
          <w:rFonts w:ascii="Consolas" w:hAnsi="Consolas"/>
        </w:rPr>
      </w:pPr>
    </w:p>
    <w:p w:rsidR="00C12BD5" w:rsidRDefault="00147ED2" w:rsidP="00C12BD5">
      <w:pPr>
        <w:pStyle w:val="ListParagraph"/>
        <w:numPr>
          <w:ilvl w:val="1"/>
          <w:numId w:val="12"/>
        </w:numPr>
        <w:rPr>
          <w:rFonts w:ascii="Consolas" w:hAnsi="Consolas"/>
        </w:rPr>
      </w:pPr>
      <w:r>
        <w:rPr>
          <w:rFonts w:ascii="Consolas" w:hAnsi="Consolas"/>
        </w:rPr>
        <w:t>Pretend</w:t>
      </w:r>
      <w:r w:rsidR="00F01E4D">
        <w:rPr>
          <w:rFonts w:ascii="Consolas" w:hAnsi="Consolas"/>
        </w:rPr>
        <w:t xml:space="preserve"> that you pronounce words starting with the letter </w:t>
      </w:r>
      <w:proofErr w:type="spellStart"/>
      <w:proofErr w:type="gramStart"/>
      <w:r w:rsidR="00F01E4D">
        <w:rPr>
          <w:rFonts w:ascii="Consolas" w:hAnsi="Consolas"/>
        </w:rPr>
        <w:t>a</w:t>
      </w:r>
      <w:proofErr w:type="spellEnd"/>
      <w:r w:rsidR="00F01E4D">
        <w:rPr>
          <w:rFonts w:ascii="Consolas" w:hAnsi="Consolas"/>
        </w:rPr>
        <w:t xml:space="preserve"> the</w:t>
      </w:r>
      <w:proofErr w:type="gramEnd"/>
      <w:r w:rsidR="00F01E4D">
        <w:rPr>
          <w:rFonts w:ascii="Consolas" w:hAnsi="Consolas"/>
        </w:rPr>
        <w:t xml:space="preserve"> same way as words starting with the letter e, making them, effectively equivalent. Write the set of ordered pairs that mark </w:t>
      </w:r>
      <w:r w:rsidR="00C40575">
        <w:rPr>
          <w:rFonts w:ascii="Consolas" w:hAnsi="Consolas"/>
        </w:rPr>
        <w:t>t</w:t>
      </w:r>
      <w:r w:rsidR="00F01E4D">
        <w:rPr>
          <w:rFonts w:ascii="Consolas" w:hAnsi="Consolas"/>
        </w:rPr>
        <w:t xml:space="preserve">his new equivalence. </w:t>
      </w:r>
    </w:p>
    <w:p w:rsidR="00F01E4D" w:rsidRDefault="00F01E4D" w:rsidP="00F01E4D">
      <w:pPr>
        <w:pStyle w:val="ListParagraph"/>
        <w:ind w:left="1440"/>
        <w:rPr>
          <w:rFonts w:ascii="Consolas" w:hAnsi="Consolas"/>
        </w:rPr>
      </w:pPr>
    </w:p>
    <w:p w:rsidR="00F01E4D" w:rsidRDefault="00F01E4D" w:rsidP="00F01E4D">
      <w:pPr>
        <w:pStyle w:val="ListParagraph"/>
        <w:ind w:left="1440"/>
        <w:rPr>
          <w:rFonts w:ascii="Consolas" w:hAnsi="Consolas"/>
        </w:rPr>
      </w:pPr>
    </w:p>
    <w:p w:rsidR="00F01E4D" w:rsidRDefault="00F01E4D" w:rsidP="00F01E4D">
      <w:pPr>
        <w:pStyle w:val="ListParagraph"/>
        <w:ind w:left="1440"/>
        <w:rPr>
          <w:rFonts w:ascii="Consolas" w:hAnsi="Consolas"/>
        </w:rPr>
      </w:pPr>
    </w:p>
    <w:p w:rsidR="00F01E4D" w:rsidRPr="00F01E4D" w:rsidRDefault="00F01E4D" w:rsidP="00F01E4D">
      <w:pPr>
        <w:rPr>
          <w:rFonts w:ascii="Consolas" w:hAnsi="Consolas"/>
        </w:rPr>
      </w:pPr>
    </w:p>
    <w:p w:rsidR="007740E2" w:rsidRDefault="00F01E4D" w:rsidP="00C12BD5">
      <w:pPr>
        <w:pStyle w:val="ListParagraph"/>
        <w:numPr>
          <w:ilvl w:val="1"/>
          <w:numId w:val="12"/>
        </w:numPr>
        <w:rPr>
          <w:rFonts w:ascii="Consolas" w:hAnsi="Consolas"/>
        </w:rPr>
      </w:pPr>
      <w:r>
        <w:rPr>
          <w:rFonts w:ascii="Consolas" w:hAnsi="Consolas"/>
        </w:rPr>
        <w:t xml:space="preserve">Consider the singer Ai </w:t>
      </w:r>
      <w:proofErr w:type="spellStart"/>
      <w:r>
        <w:rPr>
          <w:rFonts w:ascii="Consolas" w:hAnsi="Consolas"/>
        </w:rPr>
        <w:t>Otsuka</w:t>
      </w:r>
      <w:proofErr w:type="spellEnd"/>
      <w:r>
        <w:rPr>
          <w:rFonts w:ascii="Consolas" w:hAnsi="Consolas"/>
        </w:rPr>
        <w:t xml:space="preserve"> and the fact that </w:t>
      </w:r>
      <w:r w:rsidR="00C40575">
        <w:rPr>
          <w:rFonts w:ascii="Consolas" w:hAnsi="Consolas"/>
        </w:rPr>
        <w:t xml:space="preserve">you don’t remember if the singer is Ai </w:t>
      </w:r>
      <w:proofErr w:type="spellStart"/>
      <w:r w:rsidR="00C40575">
        <w:rPr>
          <w:rFonts w:ascii="Consolas" w:hAnsi="Consolas"/>
        </w:rPr>
        <w:t>Otsuka</w:t>
      </w:r>
      <w:proofErr w:type="spellEnd"/>
      <w:r w:rsidR="00C40575">
        <w:rPr>
          <w:rFonts w:ascii="Consolas" w:hAnsi="Consolas"/>
        </w:rPr>
        <w:t xml:space="preserve"> or </w:t>
      </w:r>
      <w:proofErr w:type="spellStart"/>
      <w:r w:rsidR="00C40575">
        <w:rPr>
          <w:rFonts w:ascii="Consolas" w:hAnsi="Consolas"/>
        </w:rPr>
        <w:t>Otsuka</w:t>
      </w:r>
      <w:proofErr w:type="spellEnd"/>
      <w:r w:rsidR="00C40575">
        <w:rPr>
          <w:rFonts w:ascii="Consolas" w:hAnsi="Consolas"/>
        </w:rPr>
        <w:t xml:space="preserve"> Ai, </w:t>
      </w:r>
      <w:r w:rsidR="00124F44">
        <w:rPr>
          <w:rFonts w:ascii="Consolas" w:hAnsi="Consolas"/>
        </w:rPr>
        <w:t>so you make</w:t>
      </w:r>
      <w:r w:rsidR="007740E2">
        <w:rPr>
          <w:rFonts w:ascii="Consolas" w:hAnsi="Consolas"/>
        </w:rPr>
        <w:t xml:space="preserve"> the letters</w:t>
      </w:r>
      <w:r w:rsidR="00124F44">
        <w:rPr>
          <w:rFonts w:ascii="Consolas" w:hAnsi="Consolas"/>
        </w:rPr>
        <w:t xml:space="preserve"> “</w:t>
      </w:r>
      <w:r w:rsidR="00C40575">
        <w:rPr>
          <w:rFonts w:ascii="Consolas" w:hAnsi="Consolas"/>
        </w:rPr>
        <w:t>a</w:t>
      </w:r>
      <w:r w:rsidR="00124F44">
        <w:rPr>
          <w:rFonts w:ascii="Consolas" w:hAnsi="Consolas"/>
        </w:rPr>
        <w:t>”</w:t>
      </w:r>
      <w:r w:rsidR="00C40575">
        <w:rPr>
          <w:rFonts w:ascii="Consolas" w:hAnsi="Consolas"/>
        </w:rPr>
        <w:t xml:space="preserve"> and </w:t>
      </w:r>
      <w:r w:rsidR="00124F44">
        <w:rPr>
          <w:rFonts w:ascii="Consolas" w:hAnsi="Consolas"/>
        </w:rPr>
        <w:t>“</w:t>
      </w:r>
      <w:r w:rsidR="00C40575">
        <w:rPr>
          <w:rFonts w:ascii="Consolas" w:hAnsi="Consolas"/>
        </w:rPr>
        <w:t>o</w:t>
      </w:r>
      <w:r w:rsidR="00124F44">
        <w:rPr>
          <w:rFonts w:ascii="Consolas" w:hAnsi="Consolas"/>
        </w:rPr>
        <w:t>”</w:t>
      </w:r>
      <w:r w:rsidR="00C40575">
        <w:rPr>
          <w:rFonts w:ascii="Consolas" w:hAnsi="Consolas"/>
        </w:rPr>
        <w:t xml:space="preserve"> equivalent. Considering the answers to “b.” </w:t>
      </w:r>
      <w:r w:rsidR="00C40575">
        <w:rPr>
          <w:rFonts w:ascii="Consolas" w:hAnsi="Consolas"/>
        </w:rPr>
        <w:lastRenderedPageBreak/>
        <w:t xml:space="preserve">above, write the set of ordered pairs that cover this added </w:t>
      </w:r>
      <w:r w:rsidR="007740E2">
        <w:rPr>
          <w:rFonts w:ascii="Consolas" w:hAnsi="Consolas"/>
        </w:rPr>
        <w:t xml:space="preserve">relation while still maintaining an </w:t>
      </w:r>
      <w:r w:rsidR="00C40575">
        <w:rPr>
          <w:rFonts w:ascii="Consolas" w:hAnsi="Consolas"/>
        </w:rPr>
        <w:t>equivalence</w:t>
      </w:r>
      <w:r w:rsidR="007740E2">
        <w:rPr>
          <w:rFonts w:ascii="Consolas" w:hAnsi="Consolas"/>
        </w:rPr>
        <w:t xml:space="preserve"> relation</w:t>
      </w:r>
      <w:r w:rsidR="00C40575">
        <w:rPr>
          <w:rFonts w:ascii="Consolas" w:hAnsi="Consolas"/>
        </w:rPr>
        <w:t>.</w:t>
      </w:r>
    </w:p>
    <w:p w:rsidR="007740E2" w:rsidRDefault="007740E2" w:rsidP="007740E2">
      <w:pPr>
        <w:pStyle w:val="ListParagraph"/>
        <w:ind w:left="1440"/>
        <w:rPr>
          <w:rFonts w:ascii="Consolas" w:hAnsi="Consolas"/>
        </w:rPr>
      </w:pPr>
    </w:p>
    <w:p w:rsidR="007740E2" w:rsidRDefault="007740E2" w:rsidP="007740E2">
      <w:pPr>
        <w:pStyle w:val="ListParagraph"/>
        <w:ind w:left="1440"/>
        <w:rPr>
          <w:rFonts w:ascii="Consolas" w:hAnsi="Consolas"/>
        </w:rPr>
      </w:pPr>
    </w:p>
    <w:p w:rsidR="007740E2" w:rsidRDefault="007740E2" w:rsidP="007740E2">
      <w:pPr>
        <w:pStyle w:val="ListParagraph"/>
        <w:ind w:left="1440"/>
        <w:rPr>
          <w:rFonts w:ascii="Consolas" w:hAnsi="Consolas"/>
        </w:rPr>
      </w:pPr>
    </w:p>
    <w:p w:rsidR="00147ED2" w:rsidRDefault="00147ED2">
      <w:pPr>
        <w:rPr>
          <w:rFonts w:ascii="Consolas" w:hAnsi="Consolas"/>
        </w:rPr>
      </w:pPr>
      <w:r>
        <w:rPr>
          <w:rFonts w:ascii="Consolas" w:hAnsi="Consolas"/>
        </w:rPr>
        <w:br w:type="page"/>
      </w:r>
    </w:p>
    <w:p w:rsidR="00F01E4D" w:rsidRDefault="00C40575" w:rsidP="00147ED2">
      <w:pPr>
        <w:pStyle w:val="ListParagraph"/>
        <w:ind w:left="1440"/>
        <w:rPr>
          <w:rFonts w:ascii="Consolas" w:hAnsi="Consolas"/>
        </w:rPr>
      </w:pPr>
      <w:r>
        <w:rPr>
          <w:rFonts w:ascii="Consolas" w:hAnsi="Consolas"/>
        </w:rPr>
        <w:lastRenderedPageBreak/>
        <w:t xml:space="preserve"> </w:t>
      </w:r>
    </w:p>
    <w:p w:rsidR="00C12BD5" w:rsidRDefault="00147ED2" w:rsidP="00C12BD5">
      <w:pPr>
        <w:rPr>
          <w:rFonts w:ascii="Consolas" w:hAnsi="Consolas"/>
        </w:rPr>
      </w:pPr>
      <w:r>
        <w:rPr>
          <w:rFonts w:ascii="Consolas" w:hAnsi="Consolas"/>
        </w:rPr>
        <w:t xml:space="preserve">III </w:t>
      </w:r>
      <w:proofErr w:type="spellStart"/>
      <w:r>
        <w:rPr>
          <w:rFonts w:ascii="Consolas" w:hAnsi="Consolas"/>
        </w:rPr>
        <w:t>Dr.Racket</w:t>
      </w:r>
      <w:proofErr w:type="spellEnd"/>
    </w:p>
    <w:p w:rsidR="00147ED2" w:rsidRDefault="00147ED2" w:rsidP="00C12BD5">
      <w:pPr>
        <w:rPr>
          <w:rFonts w:ascii="Consolas" w:hAnsi="Consolas"/>
        </w:rPr>
      </w:pPr>
    </w:p>
    <w:p w:rsidR="00147ED2" w:rsidRDefault="00147ED2" w:rsidP="00C12BD5">
      <w:pPr>
        <w:rPr>
          <w:rFonts w:ascii="Consolas" w:hAnsi="Consolas"/>
        </w:rPr>
      </w:pPr>
      <w:r>
        <w:rPr>
          <w:rFonts w:ascii="Consolas" w:hAnsi="Consolas"/>
        </w:rPr>
        <w:t>Consider the following function.</w:t>
      </w:r>
    </w:p>
    <w:p w:rsidR="00147ED2" w:rsidRP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147ED2">
        <w:rPr>
          <w:rFonts w:ascii="Courier New" w:hAnsi="Courier New" w:cs="Courier New"/>
          <w:sz w:val="16"/>
          <w:szCs w:val="16"/>
        </w:rPr>
        <w:t>;;</w:t>
      </w:r>
      <w:proofErr w:type="gramEnd"/>
      <w:r w:rsidRPr="00147ED2">
        <w:rPr>
          <w:rFonts w:ascii="Courier New" w:hAnsi="Courier New" w:cs="Courier New"/>
          <w:sz w:val="16"/>
          <w:szCs w:val="16"/>
        </w:rPr>
        <w:t xml:space="preserve"> LISTORINO</w:t>
      </w:r>
    </w:p>
    <w:p w:rsidR="00147ED2" w:rsidRP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47ED2">
        <w:rPr>
          <w:rFonts w:ascii="Courier New" w:hAnsi="Courier New" w:cs="Courier New"/>
          <w:sz w:val="16"/>
          <w:szCs w:val="16"/>
        </w:rPr>
        <w:t>;; ---------</w:t>
      </w:r>
    </w:p>
    <w:p w:rsidR="00147ED2" w:rsidRP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147ED2">
        <w:rPr>
          <w:rFonts w:ascii="Courier New" w:hAnsi="Courier New" w:cs="Courier New"/>
          <w:sz w:val="16"/>
          <w:szCs w:val="16"/>
        </w:rPr>
        <w:t>;;</w:t>
      </w:r>
      <w:proofErr w:type="gramEnd"/>
      <w:r w:rsidRPr="00147ED2">
        <w:rPr>
          <w:rFonts w:ascii="Courier New" w:hAnsi="Courier New" w:cs="Courier New"/>
          <w:sz w:val="16"/>
          <w:szCs w:val="16"/>
        </w:rPr>
        <w:t xml:space="preserve"> INPUTS: N, TOTAL -- natural numbers</w:t>
      </w:r>
    </w:p>
    <w:p w:rsid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147ED2">
        <w:rPr>
          <w:rFonts w:ascii="Courier New" w:hAnsi="Courier New" w:cs="Courier New"/>
          <w:sz w:val="16"/>
          <w:szCs w:val="16"/>
        </w:rPr>
        <w:t>;;</w:t>
      </w:r>
      <w:proofErr w:type="gramEnd"/>
      <w:r w:rsidRPr="00147ED2">
        <w:rPr>
          <w:rFonts w:ascii="Courier New" w:hAnsi="Courier New" w:cs="Courier New"/>
          <w:sz w:val="16"/>
          <w:szCs w:val="16"/>
        </w:rPr>
        <w:t xml:space="preserve"> OUTPUT:</w:t>
      </w:r>
      <w:r>
        <w:rPr>
          <w:rFonts w:ascii="Courier New" w:hAnsi="Courier New" w:cs="Courier New"/>
          <w:sz w:val="16"/>
          <w:szCs w:val="16"/>
        </w:rPr>
        <w:t xml:space="preserve"> ?</w:t>
      </w:r>
    </w:p>
    <w:p w:rsid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147ED2">
        <w:rPr>
          <w:rFonts w:ascii="Courier New" w:hAnsi="Courier New" w:cs="Courier New"/>
          <w:sz w:val="16"/>
          <w:szCs w:val="16"/>
        </w:rPr>
        <w:t>;;</w:t>
      </w:r>
      <w:proofErr w:type="gramEnd"/>
      <w:r w:rsidRPr="00147ED2">
        <w:rPr>
          <w:rFonts w:ascii="Courier New" w:hAnsi="Courier New" w:cs="Courier New"/>
          <w:sz w:val="16"/>
          <w:szCs w:val="16"/>
        </w:rPr>
        <w:t xml:space="preserve"> Example: </w:t>
      </w:r>
      <w:r>
        <w:rPr>
          <w:rFonts w:ascii="Courier New" w:hAnsi="Courier New" w:cs="Courier New"/>
          <w:sz w:val="16"/>
          <w:szCs w:val="16"/>
        </w:rPr>
        <w:t>?</w:t>
      </w:r>
    </w:p>
    <w:p w:rsidR="00147ED2" w:rsidRP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147ED2" w:rsidRP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47ED2">
        <w:rPr>
          <w:rFonts w:ascii="Courier New" w:hAnsi="Courier New" w:cs="Courier New"/>
          <w:sz w:val="16"/>
          <w:szCs w:val="16"/>
        </w:rPr>
        <w:t>(</w:t>
      </w:r>
      <w:proofErr w:type="gramStart"/>
      <w:r w:rsidRPr="00147ED2">
        <w:rPr>
          <w:rFonts w:ascii="Courier New" w:hAnsi="Courier New" w:cs="Courier New"/>
          <w:sz w:val="16"/>
          <w:szCs w:val="16"/>
        </w:rPr>
        <w:t>define</w:t>
      </w:r>
      <w:proofErr w:type="gramEnd"/>
      <w:r w:rsidRPr="00147ED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47ED2">
        <w:rPr>
          <w:rFonts w:ascii="Courier New" w:hAnsi="Courier New" w:cs="Courier New"/>
          <w:sz w:val="16"/>
          <w:szCs w:val="16"/>
        </w:rPr>
        <w:t>listorino</w:t>
      </w:r>
      <w:proofErr w:type="spellEnd"/>
    </w:p>
    <w:p w:rsidR="00147ED2" w:rsidRP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47ED2">
        <w:rPr>
          <w:rFonts w:ascii="Courier New" w:hAnsi="Courier New" w:cs="Courier New"/>
          <w:sz w:val="16"/>
          <w:szCs w:val="16"/>
        </w:rPr>
        <w:t>(</w:t>
      </w:r>
      <w:proofErr w:type="gramStart"/>
      <w:r w:rsidRPr="00147ED2">
        <w:rPr>
          <w:rFonts w:ascii="Courier New" w:hAnsi="Courier New" w:cs="Courier New"/>
          <w:sz w:val="16"/>
          <w:szCs w:val="16"/>
        </w:rPr>
        <w:t>lambda</w:t>
      </w:r>
      <w:proofErr w:type="gramEnd"/>
      <w:r w:rsidRPr="00147ED2">
        <w:rPr>
          <w:rFonts w:ascii="Courier New" w:hAnsi="Courier New" w:cs="Courier New"/>
          <w:sz w:val="16"/>
          <w:szCs w:val="16"/>
        </w:rPr>
        <w:t xml:space="preserve"> (n total)</w:t>
      </w:r>
    </w:p>
    <w:p w:rsidR="00147ED2" w:rsidRP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47ED2">
        <w:rPr>
          <w:rFonts w:ascii="Courier New" w:hAnsi="Courier New" w:cs="Courier New"/>
          <w:sz w:val="16"/>
          <w:szCs w:val="16"/>
        </w:rPr>
        <w:t>(</w:t>
      </w:r>
      <w:proofErr w:type="gramStart"/>
      <w:r w:rsidRPr="00147ED2">
        <w:rPr>
          <w:rFonts w:ascii="Courier New" w:hAnsi="Courier New" w:cs="Courier New"/>
          <w:sz w:val="16"/>
          <w:szCs w:val="16"/>
        </w:rPr>
        <w:t>if</w:t>
      </w:r>
      <w:proofErr w:type="gramEnd"/>
      <w:r w:rsidRPr="00147ED2">
        <w:rPr>
          <w:rFonts w:ascii="Courier New" w:hAnsi="Courier New" w:cs="Courier New"/>
          <w:sz w:val="16"/>
          <w:szCs w:val="16"/>
        </w:rPr>
        <w:t xml:space="preserve"> (= n 0)</w:t>
      </w:r>
    </w:p>
    <w:p w:rsidR="00147ED2" w:rsidRP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47ED2">
        <w:rPr>
          <w:rFonts w:ascii="Courier New" w:hAnsi="Courier New" w:cs="Courier New"/>
          <w:sz w:val="16"/>
          <w:szCs w:val="16"/>
        </w:rPr>
        <w:t>’()</w:t>
      </w:r>
    </w:p>
    <w:p w:rsidR="00147ED2" w:rsidRPr="00147ED2" w:rsidRDefault="00147ED2" w:rsidP="00147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47ED2">
        <w:rPr>
          <w:rFonts w:ascii="Courier New" w:hAnsi="Courier New" w:cs="Courier New"/>
          <w:sz w:val="16"/>
          <w:szCs w:val="16"/>
        </w:rPr>
        <w:t>(</w:t>
      </w:r>
      <w:proofErr w:type="gramStart"/>
      <w:r w:rsidRPr="00147ED2">
        <w:rPr>
          <w:rFonts w:ascii="Courier New" w:hAnsi="Courier New" w:cs="Courier New"/>
          <w:sz w:val="16"/>
          <w:szCs w:val="16"/>
        </w:rPr>
        <w:t>cons</w:t>
      </w:r>
      <w:proofErr w:type="gramEnd"/>
      <w:r w:rsidRPr="00147ED2">
        <w:rPr>
          <w:rFonts w:ascii="Courier New" w:hAnsi="Courier New" w:cs="Courier New"/>
          <w:sz w:val="16"/>
          <w:szCs w:val="16"/>
        </w:rPr>
        <w:t xml:space="preserve"> (/ (- total n) n)</w:t>
      </w:r>
    </w:p>
    <w:p w:rsidR="00147ED2" w:rsidRPr="00147ED2" w:rsidRDefault="00147ED2" w:rsidP="00147ED2">
      <w:pPr>
        <w:rPr>
          <w:rFonts w:ascii="Courier New" w:hAnsi="Courier New" w:cs="Courier New"/>
        </w:rPr>
      </w:pPr>
      <w:r w:rsidRPr="00147ED2">
        <w:rPr>
          <w:rFonts w:ascii="Courier New" w:hAnsi="Courier New" w:cs="Courier New"/>
          <w:sz w:val="16"/>
          <w:szCs w:val="16"/>
        </w:rPr>
        <w:t>(</w:t>
      </w:r>
      <w:proofErr w:type="spellStart"/>
      <w:r w:rsidRPr="00147ED2">
        <w:rPr>
          <w:rFonts w:ascii="Courier New" w:hAnsi="Courier New" w:cs="Courier New"/>
          <w:sz w:val="16"/>
          <w:szCs w:val="16"/>
        </w:rPr>
        <w:t>listorino</w:t>
      </w:r>
      <w:proofErr w:type="spellEnd"/>
      <w:r w:rsidRPr="00147ED2">
        <w:rPr>
          <w:rFonts w:ascii="Courier New" w:hAnsi="Courier New" w:cs="Courier New"/>
          <w:sz w:val="16"/>
          <w:szCs w:val="16"/>
        </w:rPr>
        <w:t xml:space="preserve"> (- n 1) total)))))</w:t>
      </w:r>
    </w:p>
    <w:p w:rsidR="00991966" w:rsidRDefault="00991966" w:rsidP="00F21961">
      <w:pPr>
        <w:pStyle w:val="ListParagraph"/>
        <w:rPr>
          <w:rFonts w:ascii="Consolas" w:hAnsi="Consolas"/>
        </w:rPr>
      </w:pPr>
    </w:p>
    <w:p w:rsidR="00F01E4D" w:rsidRDefault="00147ED2" w:rsidP="00F21961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 xml:space="preserve">What is the output from the </w:t>
      </w:r>
      <w:proofErr w:type="gramStart"/>
      <w:r>
        <w:rPr>
          <w:rFonts w:ascii="Consolas" w:hAnsi="Consolas"/>
        </w:rPr>
        <w:t>statement:</w:t>
      </w:r>
      <w:proofErr w:type="gramEnd"/>
      <w:r>
        <w:rPr>
          <w:rFonts w:ascii="Consolas" w:hAnsi="Consolas"/>
        </w:rPr>
        <w:t xml:space="preserve"> </w:t>
      </w:r>
    </w:p>
    <w:p w:rsidR="00147ED2" w:rsidRPr="00147ED2" w:rsidRDefault="00147ED2" w:rsidP="00F21961">
      <w:pPr>
        <w:pStyle w:val="ListParagraph"/>
        <w:rPr>
          <w:rFonts w:ascii="Courier New" w:hAnsi="Courier New" w:cs="Courier New"/>
        </w:rPr>
      </w:pPr>
      <w:r w:rsidRPr="00147ED2">
        <w:rPr>
          <w:rFonts w:ascii="Courier New" w:hAnsi="Courier New" w:cs="Courier New"/>
        </w:rPr>
        <w:t>&gt; (</w:t>
      </w:r>
      <w:proofErr w:type="spellStart"/>
      <w:r w:rsidRPr="00147ED2">
        <w:rPr>
          <w:rFonts w:ascii="Courier New" w:hAnsi="Courier New" w:cs="Courier New"/>
        </w:rPr>
        <w:t>listorino</w:t>
      </w:r>
      <w:proofErr w:type="spellEnd"/>
      <w:r w:rsidRPr="00147ED2">
        <w:rPr>
          <w:rFonts w:ascii="Courier New" w:hAnsi="Courier New" w:cs="Courier New"/>
        </w:rPr>
        <w:t xml:space="preserve"> 5 6</w:t>
      </w:r>
      <w:proofErr w:type="gramStart"/>
      <w:r w:rsidRPr="00147ED2">
        <w:rPr>
          <w:rFonts w:ascii="Courier New" w:hAnsi="Courier New" w:cs="Courier New"/>
        </w:rPr>
        <w:t>) ?</w:t>
      </w:r>
      <w:proofErr w:type="gramEnd"/>
    </w:p>
    <w:p w:rsidR="00F01E4D" w:rsidRDefault="00F01E4D" w:rsidP="00F21961">
      <w:pPr>
        <w:pStyle w:val="ListParagraph"/>
        <w:rPr>
          <w:rFonts w:ascii="Consolas" w:hAnsi="Consolas"/>
        </w:rPr>
      </w:pPr>
    </w:p>
    <w:p w:rsidR="004B3912" w:rsidRPr="004B3912" w:rsidRDefault="00744FFD" w:rsidP="004B3912">
      <w:pPr>
        <w:pStyle w:val="ListParagraph"/>
        <w:rPr>
          <w:rFonts w:ascii="Consolas" w:hAnsi="Consolas"/>
        </w:rPr>
      </w:pPr>
      <w:r>
        <w:rPr>
          <w:rFonts w:ascii="Consolas" w:hAnsi="Consolas"/>
        </w:rPr>
        <w:t>If you work through the recursion with pencil and paper, you can come up with the answer!</w:t>
      </w:r>
    </w:p>
    <w:sectPr w:rsidR="004B3912" w:rsidRPr="004B3912" w:rsidSect="00367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884"/>
    <w:multiLevelType w:val="hybridMultilevel"/>
    <w:tmpl w:val="F9C2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12A9"/>
    <w:multiLevelType w:val="hybridMultilevel"/>
    <w:tmpl w:val="0C382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7553B"/>
    <w:multiLevelType w:val="hybridMultilevel"/>
    <w:tmpl w:val="23D047D8"/>
    <w:lvl w:ilvl="0" w:tplc="9126F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AE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C4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8B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A7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C2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C3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0C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A6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7F2007"/>
    <w:multiLevelType w:val="hybridMultilevel"/>
    <w:tmpl w:val="A936F4E2"/>
    <w:lvl w:ilvl="0" w:tplc="99FCDA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75666"/>
    <w:multiLevelType w:val="hybridMultilevel"/>
    <w:tmpl w:val="A656B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41D0F"/>
    <w:multiLevelType w:val="hybridMultilevel"/>
    <w:tmpl w:val="20188912"/>
    <w:lvl w:ilvl="0" w:tplc="059CA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6D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AC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6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8B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6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82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A7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2F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AA20EE"/>
    <w:multiLevelType w:val="hybridMultilevel"/>
    <w:tmpl w:val="CAE664BE"/>
    <w:lvl w:ilvl="0" w:tplc="99FCD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B6894"/>
    <w:multiLevelType w:val="hybridMultilevel"/>
    <w:tmpl w:val="3B34998A"/>
    <w:lvl w:ilvl="0" w:tplc="99FCD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94383"/>
    <w:multiLevelType w:val="hybridMultilevel"/>
    <w:tmpl w:val="71E4DC80"/>
    <w:lvl w:ilvl="0" w:tplc="99FCD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B2712"/>
    <w:multiLevelType w:val="hybridMultilevel"/>
    <w:tmpl w:val="EADC8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E46F2"/>
    <w:multiLevelType w:val="hybridMultilevel"/>
    <w:tmpl w:val="C73C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3533A"/>
    <w:multiLevelType w:val="hybridMultilevel"/>
    <w:tmpl w:val="31B2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15439"/>
    <w:rsid w:val="00005BED"/>
    <w:rsid w:val="000211BE"/>
    <w:rsid w:val="00033451"/>
    <w:rsid w:val="00124F44"/>
    <w:rsid w:val="00147ED2"/>
    <w:rsid w:val="0018296E"/>
    <w:rsid w:val="00205B26"/>
    <w:rsid w:val="002A6A48"/>
    <w:rsid w:val="003673F4"/>
    <w:rsid w:val="00433763"/>
    <w:rsid w:val="004B3912"/>
    <w:rsid w:val="006C2E18"/>
    <w:rsid w:val="00716281"/>
    <w:rsid w:val="00744FFD"/>
    <w:rsid w:val="007740E2"/>
    <w:rsid w:val="00780049"/>
    <w:rsid w:val="007A4CDE"/>
    <w:rsid w:val="007E3850"/>
    <w:rsid w:val="00801CEE"/>
    <w:rsid w:val="00991966"/>
    <w:rsid w:val="00AC55FF"/>
    <w:rsid w:val="00AE4D57"/>
    <w:rsid w:val="00B60E94"/>
    <w:rsid w:val="00C12BD5"/>
    <w:rsid w:val="00C40575"/>
    <w:rsid w:val="00D1467E"/>
    <w:rsid w:val="00D15439"/>
    <w:rsid w:val="00D315EB"/>
    <w:rsid w:val="00D370C4"/>
    <w:rsid w:val="00D65E7E"/>
    <w:rsid w:val="00D875D8"/>
    <w:rsid w:val="00DD4756"/>
    <w:rsid w:val="00E0589B"/>
    <w:rsid w:val="00E06F0A"/>
    <w:rsid w:val="00F01E4D"/>
    <w:rsid w:val="00F21961"/>
    <w:rsid w:val="00F9476E"/>
    <w:rsid w:val="00FA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2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lemieszewski</dc:creator>
  <cp:lastModifiedBy>lemieszewski</cp:lastModifiedBy>
  <cp:revision>6</cp:revision>
  <dcterms:created xsi:type="dcterms:W3CDTF">2019-03-03T16:33:00Z</dcterms:created>
  <dcterms:modified xsi:type="dcterms:W3CDTF">2019-03-05T03:29:00Z</dcterms:modified>
</cp:coreProperties>
</file>